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453FC" w14:textId="68FBA3E7" w:rsidR="00A568A2" w:rsidRPr="00752A3A" w:rsidRDefault="000A05C0" w:rsidP="00A568A2">
      <w:pPr>
        <w:jc w:val="left"/>
        <w:rPr>
          <w:sz w:val="28"/>
          <w:szCs w:val="28"/>
        </w:rPr>
      </w:pPr>
      <w:r>
        <w:rPr>
          <w:rFonts w:cs="Arial"/>
          <w:b/>
          <w:bCs/>
          <w:noProof/>
          <w:sz w:val="28"/>
          <w:szCs w:val="28"/>
        </w:rPr>
        <w:drawing>
          <wp:anchor distT="0" distB="0" distL="114300" distR="114300" simplePos="0" relativeHeight="251658244" behindDoc="0" locked="0" layoutInCell="1" allowOverlap="1" wp14:anchorId="58D0DE6B" wp14:editId="223CE8C6">
            <wp:simplePos x="0" y="0"/>
            <wp:positionH relativeFrom="column">
              <wp:posOffset>4441190</wp:posOffset>
            </wp:positionH>
            <wp:positionV relativeFrom="paragraph">
              <wp:posOffset>0</wp:posOffset>
            </wp:positionV>
            <wp:extent cx="1031240" cy="918210"/>
            <wp:effectExtent l="0" t="0" r="0" b="0"/>
            <wp:wrapSquare wrapText="bothSides"/>
            <wp:docPr id="149786383" name="Picture 1" descr="A black paw print with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86383" name="Picture 1" descr="A black paw print with word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240" cy="9182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0A7A10ED" wp14:editId="288E36D4">
            <wp:simplePos x="0" y="0"/>
            <wp:positionH relativeFrom="column">
              <wp:posOffset>3165475</wp:posOffset>
            </wp:positionH>
            <wp:positionV relativeFrom="paragraph">
              <wp:posOffset>0</wp:posOffset>
            </wp:positionV>
            <wp:extent cx="801370" cy="819150"/>
            <wp:effectExtent l="0" t="0" r="0" b="0"/>
            <wp:wrapSquare wrapText="bothSides"/>
            <wp:docPr id="517088078" name="Picture 1" descr="A logo of a dog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088078" name="Picture 1" descr="A logo of a dog club&#10;&#10;Description automatically generated"/>
                    <pic:cNvPicPr/>
                  </pic:nvPicPr>
                  <pic:blipFill rotWithShape="1">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19133" t="8090" r="30210" b="55278"/>
                    <a:stretch/>
                  </pic:blipFill>
                  <pic:spPr bwMode="auto">
                    <a:xfrm>
                      <a:off x="0" y="0"/>
                      <a:ext cx="801370"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8241" behindDoc="0" locked="0" layoutInCell="1" allowOverlap="1" wp14:anchorId="2DC2952E" wp14:editId="447CB208">
            <wp:simplePos x="0" y="0"/>
            <wp:positionH relativeFrom="margin">
              <wp:posOffset>1561041</wp:posOffset>
            </wp:positionH>
            <wp:positionV relativeFrom="margin">
              <wp:posOffset>-2540</wp:posOffset>
            </wp:positionV>
            <wp:extent cx="1148715" cy="848995"/>
            <wp:effectExtent l="0" t="0" r="0" b="8255"/>
            <wp:wrapSquare wrapText="bothSides"/>
            <wp:docPr id="572978603" name="Picture 1" descr="A dog lying on its b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978603" name="Picture 1" descr="A dog lying on its back&#10;&#10;Description automatically generated"/>
                    <pic:cNvPicPr/>
                  </pic:nvPicPr>
                  <pic:blipFill>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148715" cy="848995"/>
                    </a:xfrm>
                    <a:prstGeom prst="rect">
                      <a:avLst/>
                    </a:prstGeom>
                  </pic:spPr>
                </pic:pic>
              </a:graphicData>
            </a:graphic>
          </wp:anchor>
        </w:drawing>
      </w:r>
      <w:r>
        <w:rPr>
          <w:rFonts w:cstheme="minorHAnsi"/>
          <w:noProof/>
          <w:color w:val="222222"/>
          <w:sz w:val="24"/>
          <w:szCs w:val="24"/>
          <w:shd w:val="clear" w:color="auto" w:fill="FFFFFF"/>
        </w:rPr>
        <w:drawing>
          <wp:anchor distT="0" distB="0" distL="114300" distR="114300" simplePos="0" relativeHeight="251658240" behindDoc="0" locked="0" layoutInCell="1" allowOverlap="1" wp14:anchorId="6C9CAE6C" wp14:editId="1AE99EA3">
            <wp:simplePos x="0" y="0"/>
            <wp:positionH relativeFrom="column">
              <wp:posOffset>346498</wp:posOffset>
            </wp:positionH>
            <wp:positionV relativeFrom="paragraph">
              <wp:posOffset>211</wp:posOffset>
            </wp:positionV>
            <wp:extent cx="685800" cy="1022350"/>
            <wp:effectExtent l="0" t="0" r="0" b="6350"/>
            <wp:wrapSquare wrapText="bothSides"/>
            <wp:docPr id="206166015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660151" name="Picture 1" descr="A black background with a black square&#10;&#10;Description automatically generated with medium confidence"/>
                    <pic:cNvPicPr/>
                  </pic:nvPicPr>
                  <pic:blipFill>
                    <a:blip r:embed="rId13" cstate="print">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85800" cy="1022350"/>
                    </a:xfrm>
                    <a:prstGeom prst="rect">
                      <a:avLst/>
                    </a:prstGeom>
                  </pic:spPr>
                </pic:pic>
              </a:graphicData>
            </a:graphic>
            <wp14:sizeRelH relativeFrom="margin">
              <wp14:pctWidth>0</wp14:pctWidth>
            </wp14:sizeRelH>
            <wp14:sizeRelV relativeFrom="margin">
              <wp14:pctHeight>0</wp14:pctHeight>
            </wp14:sizeRelV>
          </wp:anchor>
        </w:drawing>
      </w:r>
    </w:p>
    <w:p w14:paraId="614DF651" w14:textId="1DA73DA0" w:rsidR="00A568A2" w:rsidRDefault="00A568A2" w:rsidP="00A568A2">
      <w:pPr>
        <w:jc w:val="left"/>
        <w:rPr>
          <w:rFonts w:cs="Arial"/>
          <w:b/>
          <w:bCs/>
          <w:sz w:val="28"/>
          <w:szCs w:val="28"/>
        </w:rPr>
      </w:pPr>
    </w:p>
    <w:p w14:paraId="2773328A" w14:textId="259B1CCD" w:rsidR="00A568A2" w:rsidRDefault="00A568A2" w:rsidP="00A568A2">
      <w:pPr>
        <w:jc w:val="left"/>
        <w:rPr>
          <w:rFonts w:cs="Arial"/>
          <w:b/>
          <w:bCs/>
          <w:sz w:val="28"/>
          <w:szCs w:val="28"/>
        </w:rPr>
      </w:pPr>
    </w:p>
    <w:p w14:paraId="4384521A" w14:textId="5B9F0746" w:rsidR="00A568A2" w:rsidRDefault="00A568A2" w:rsidP="00A568A2">
      <w:pPr>
        <w:jc w:val="left"/>
        <w:rPr>
          <w:rFonts w:cs="Arial"/>
          <w:b/>
          <w:bCs/>
          <w:sz w:val="28"/>
          <w:szCs w:val="28"/>
        </w:rPr>
      </w:pPr>
    </w:p>
    <w:p w14:paraId="509908CD" w14:textId="3B51ED8A" w:rsidR="00A568A2" w:rsidRDefault="003512ED" w:rsidP="00A568A2">
      <w:pPr>
        <w:jc w:val="left"/>
        <w:rPr>
          <w:rFonts w:cs="Arial"/>
          <w:b/>
          <w:bCs/>
          <w:sz w:val="28"/>
          <w:szCs w:val="28"/>
        </w:rPr>
      </w:pPr>
      <w:r>
        <w:rPr>
          <w:rFonts w:cs="Arial"/>
          <w:b/>
          <w:bCs/>
          <w:sz w:val="28"/>
          <w:szCs w:val="28"/>
        </w:rPr>
        <w:t xml:space="preserve">   </w:t>
      </w:r>
    </w:p>
    <w:p w14:paraId="24A0C663" w14:textId="77EEE8A4" w:rsidR="00D3585B" w:rsidRDefault="00D3585B" w:rsidP="00A26D1F">
      <w:pPr>
        <w:rPr>
          <w:rFonts w:cs="Arial"/>
          <w:b/>
          <w:bCs/>
          <w:sz w:val="56"/>
          <w:szCs w:val="56"/>
        </w:rPr>
      </w:pPr>
      <w:r>
        <w:rPr>
          <w:rFonts w:cs="Arial"/>
          <w:b/>
          <w:bCs/>
          <w:sz w:val="56"/>
          <w:szCs w:val="56"/>
        </w:rPr>
        <w:t xml:space="preserve">Clumber Spaniels </w:t>
      </w:r>
    </w:p>
    <w:p w14:paraId="6EB6C5E2" w14:textId="1F150D40" w:rsidR="00D3585B" w:rsidRPr="001B6B7B" w:rsidRDefault="00D3585B" w:rsidP="00A26D1F">
      <w:pPr>
        <w:rPr>
          <w:rFonts w:cs="Arial"/>
          <w:b/>
          <w:bCs/>
          <w:sz w:val="40"/>
          <w:szCs w:val="40"/>
        </w:rPr>
      </w:pPr>
      <w:r w:rsidRPr="001B6B7B">
        <w:rPr>
          <w:rFonts w:cs="Arial"/>
          <w:b/>
          <w:bCs/>
          <w:sz w:val="40"/>
          <w:szCs w:val="40"/>
        </w:rPr>
        <w:t xml:space="preserve">are </w:t>
      </w:r>
      <w:r w:rsidR="007E281E">
        <w:rPr>
          <w:rFonts w:cs="Arial"/>
          <w:b/>
          <w:bCs/>
          <w:sz w:val="40"/>
          <w:szCs w:val="40"/>
        </w:rPr>
        <w:t>hav</w:t>
      </w:r>
      <w:r w:rsidRPr="001B6B7B">
        <w:rPr>
          <w:rFonts w:cs="Arial"/>
          <w:b/>
          <w:bCs/>
          <w:sz w:val="40"/>
          <w:szCs w:val="40"/>
        </w:rPr>
        <w:t xml:space="preserve">ing a </w:t>
      </w:r>
    </w:p>
    <w:p w14:paraId="49C7D1F4" w14:textId="537653AE" w:rsidR="006D7C21" w:rsidRDefault="00A568A2" w:rsidP="00A26D1F">
      <w:pPr>
        <w:rPr>
          <w:rFonts w:cs="Arial"/>
          <w:b/>
          <w:bCs/>
          <w:sz w:val="48"/>
          <w:szCs w:val="48"/>
        </w:rPr>
      </w:pPr>
      <w:r w:rsidRPr="001A280D">
        <w:rPr>
          <w:rFonts w:cs="Arial"/>
          <w:b/>
          <w:bCs/>
          <w:sz w:val="56"/>
          <w:szCs w:val="56"/>
        </w:rPr>
        <w:t xml:space="preserve">Picnic in </w:t>
      </w:r>
      <w:r w:rsidR="00644E84">
        <w:rPr>
          <w:rFonts w:cs="Arial"/>
          <w:b/>
          <w:bCs/>
          <w:sz w:val="56"/>
          <w:szCs w:val="56"/>
        </w:rPr>
        <w:t xml:space="preserve">the </w:t>
      </w:r>
      <w:r w:rsidRPr="001A280D">
        <w:rPr>
          <w:rFonts w:cs="Arial"/>
          <w:b/>
          <w:bCs/>
          <w:sz w:val="56"/>
          <w:szCs w:val="56"/>
        </w:rPr>
        <w:t>Park</w:t>
      </w:r>
      <w:r w:rsidR="006D7C21" w:rsidRPr="006D7C21">
        <w:rPr>
          <w:rFonts w:cs="Arial"/>
          <w:b/>
          <w:bCs/>
          <w:sz w:val="48"/>
          <w:szCs w:val="48"/>
        </w:rPr>
        <w:t xml:space="preserve"> </w:t>
      </w:r>
    </w:p>
    <w:p w14:paraId="5D1AB7A7" w14:textId="23D72488" w:rsidR="002155DC" w:rsidRPr="006C7544" w:rsidRDefault="002155DC" w:rsidP="00A26D1F">
      <w:pPr>
        <w:rPr>
          <w:rFonts w:cs="Arial"/>
          <w:b/>
          <w:bCs/>
          <w:sz w:val="38"/>
          <w:szCs w:val="38"/>
        </w:rPr>
      </w:pPr>
      <w:r w:rsidRPr="006C7544">
        <w:rPr>
          <w:rFonts w:cs="Arial"/>
          <w:b/>
          <w:bCs/>
          <w:sz w:val="38"/>
          <w:szCs w:val="38"/>
        </w:rPr>
        <w:t>at the Har</w:t>
      </w:r>
      <w:r w:rsidR="006C7544" w:rsidRPr="006C7544">
        <w:rPr>
          <w:rFonts w:cs="Arial"/>
          <w:b/>
          <w:bCs/>
          <w:sz w:val="38"/>
          <w:szCs w:val="38"/>
        </w:rPr>
        <w:t>d</w:t>
      </w:r>
      <w:r w:rsidRPr="006C7544">
        <w:rPr>
          <w:rFonts w:cs="Arial"/>
          <w:b/>
          <w:bCs/>
          <w:sz w:val="38"/>
          <w:szCs w:val="38"/>
        </w:rPr>
        <w:t>wick Kennels</w:t>
      </w:r>
      <w:r w:rsidR="008F16D9" w:rsidRPr="006C7544">
        <w:rPr>
          <w:rFonts w:cs="Arial"/>
          <w:b/>
          <w:bCs/>
          <w:sz w:val="38"/>
          <w:szCs w:val="38"/>
        </w:rPr>
        <w:t>, Clumber Park</w:t>
      </w:r>
    </w:p>
    <w:p w14:paraId="2686F27A" w14:textId="0B186E2A" w:rsidR="00495266" w:rsidRDefault="00D3585B" w:rsidP="009437F0">
      <w:pPr>
        <w:rPr>
          <w:rFonts w:cs="Arial"/>
          <w:b/>
          <w:bCs/>
          <w:sz w:val="38"/>
          <w:szCs w:val="38"/>
        </w:rPr>
      </w:pPr>
      <w:r w:rsidRPr="00F849E8">
        <w:rPr>
          <w:rFonts w:cs="Arial"/>
          <w:b/>
          <w:bCs/>
          <w:sz w:val="38"/>
          <w:szCs w:val="38"/>
        </w:rPr>
        <w:t>on</w:t>
      </w:r>
      <w:r w:rsidR="00C770A1" w:rsidRPr="00F849E8">
        <w:rPr>
          <w:rFonts w:cs="Arial"/>
          <w:b/>
          <w:bCs/>
          <w:sz w:val="38"/>
          <w:szCs w:val="38"/>
        </w:rPr>
        <w:t xml:space="preserve"> </w:t>
      </w:r>
      <w:r w:rsidR="00B14AC7" w:rsidRPr="00F849E8">
        <w:rPr>
          <w:rFonts w:cs="Arial"/>
          <w:b/>
          <w:bCs/>
          <w:sz w:val="38"/>
          <w:szCs w:val="38"/>
        </w:rPr>
        <w:t>Sunday 23</w:t>
      </w:r>
      <w:r w:rsidR="00B14AC7" w:rsidRPr="00F849E8">
        <w:rPr>
          <w:rFonts w:cs="Arial"/>
          <w:b/>
          <w:bCs/>
          <w:sz w:val="38"/>
          <w:szCs w:val="38"/>
          <w:vertAlign w:val="superscript"/>
        </w:rPr>
        <w:t>rd</w:t>
      </w:r>
      <w:r w:rsidR="00B14AC7" w:rsidRPr="00F849E8">
        <w:rPr>
          <w:rFonts w:cs="Arial"/>
          <w:b/>
          <w:bCs/>
          <w:sz w:val="38"/>
          <w:szCs w:val="38"/>
        </w:rPr>
        <w:t xml:space="preserve"> June 2024</w:t>
      </w:r>
    </w:p>
    <w:p w14:paraId="2EFA7929" w14:textId="62AFB162" w:rsidR="00F10ED4" w:rsidRPr="00F849E8" w:rsidRDefault="000A1BC6" w:rsidP="00F10ED4">
      <w:pPr>
        <w:jc w:val="both"/>
        <w:rPr>
          <w:rFonts w:cs="Arial"/>
          <w:b/>
          <w:bCs/>
          <w:sz w:val="38"/>
          <w:szCs w:val="38"/>
        </w:rPr>
      </w:pPr>
      <w:r>
        <w:rPr>
          <w:rFonts w:cs="Arial"/>
          <w:b/>
          <w:bCs/>
          <w:noProof/>
          <w:sz w:val="48"/>
          <w:szCs w:val="48"/>
        </w:rPr>
        <w:drawing>
          <wp:anchor distT="0" distB="0" distL="114300" distR="114300" simplePos="0" relativeHeight="251658243" behindDoc="0" locked="0" layoutInCell="1" allowOverlap="1" wp14:anchorId="2766F14D" wp14:editId="15E4F022">
            <wp:simplePos x="0" y="0"/>
            <wp:positionH relativeFrom="column">
              <wp:posOffset>1291590</wp:posOffset>
            </wp:positionH>
            <wp:positionV relativeFrom="paragraph">
              <wp:posOffset>142875</wp:posOffset>
            </wp:positionV>
            <wp:extent cx="3047365" cy="1428750"/>
            <wp:effectExtent l="0" t="0" r="635" b="0"/>
            <wp:wrapSquare wrapText="bothSides"/>
            <wp:docPr id="1605402054" name="Picture 1" descr="A brick building with a g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402054" name="Picture 1" descr="A brick building with a gate&#10;&#10;Description automatically generated"/>
                    <pic:cNvPicPr/>
                  </pic:nvPicPr>
                  <pic:blipFill>
                    <a:blip r:embed="rId15" cstate="print">
                      <a:extLst>
                        <a:ext uri="{BEBA8EAE-BF5A-486C-A8C5-ECC9F3942E4B}">
                          <a14:imgProps xmlns:a14="http://schemas.microsoft.com/office/drawing/2010/main">
                            <a14:imgLayer r:embed="rId16">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3047365" cy="1428750"/>
                    </a:xfrm>
                    <a:prstGeom prst="rect">
                      <a:avLst/>
                    </a:prstGeom>
                  </pic:spPr>
                </pic:pic>
              </a:graphicData>
            </a:graphic>
            <wp14:sizeRelH relativeFrom="page">
              <wp14:pctWidth>0</wp14:pctWidth>
            </wp14:sizeRelH>
            <wp14:sizeRelV relativeFrom="page">
              <wp14:pctHeight>0</wp14:pctHeight>
            </wp14:sizeRelV>
          </wp:anchor>
        </w:drawing>
      </w:r>
    </w:p>
    <w:p w14:paraId="7A7C92AA" w14:textId="1F1E264A" w:rsidR="002155DC" w:rsidRDefault="002155DC" w:rsidP="00A26D1F">
      <w:pPr>
        <w:rPr>
          <w:rFonts w:cs="Arial"/>
          <w:b/>
          <w:bCs/>
          <w:sz w:val="48"/>
          <w:szCs w:val="48"/>
        </w:rPr>
      </w:pPr>
    </w:p>
    <w:p w14:paraId="3CC08876" w14:textId="7BB9D7F8" w:rsidR="002155DC" w:rsidRPr="002155DC" w:rsidRDefault="002155DC" w:rsidP="00A26D1F">
      <w:pPr>
        <w:rPr>
          <w:rFonts w:cs="Arial"/>
          <w:b/>
          <w:bCs/>
          <w:sz w:val="48"/>
          <w:szCs w:val="48"/>
        </w:rPr>
      </w:pPr>
    </w:p>
    <w:p w14:paraId="433379D0" w14:textId="746CA8E2" w:rsidR="00AB00CB" w:rsidRDefault="00AB00CB" w:rsidP="009A14FE">
      <w:pPr>
        <w:rPr>
          <w:rFonts w:cs="Arial"/>
          <w:b/>
          <w:bCs/>
          <w:sz w:val="32"/>
          <w:szCs w:val="32"/>
        </w:rPr>
      </w:pPr>
    </w:p>
    <w:p w14:paraId="0ECAA541" w14:textId="77777777" w:rsidR="00AB00CB" w:rsidRDefault="00AB00CB" w:rsidP="009A14FE">
      <w:pPr>
        <w:rPr>
          <w:rFonts w:cs="Arial"/>
          <w:b/>
          <w:bCs/>
          <w:sz w:val="32"/>
          <w:szCs w:val="32"/>
        </w:rPr>
      </w:pPr>
    </w:p>
    <w:p w14:paraId="1DC11D4F" w14:textId="77777777" w:rsidR="00AB00CB" w:rsidRDefault="00AB00CB" w:rsidP="009A14FE">
      <w:pPr>
        <w:rPr>
          <w:rFonts w:cs="Arial"/>
          <w:b/>
          <w:bCs/>
          <w:sz w:val="32"/>
          <w:szCs w:val="32"/>
        </w:rPr>
      </w:pPr>
    </w:p>
    <w:p w14:paraId="7D250656" w14:textId="41B02ABC" w:rsidR="009F5A71" w:rsidRDefault="009A14FE" w:rsidP="009F5A71">
      <w:pPr>
        <w:rPr>
          <w:rFonts w:cs="Arial"/>
          <w:b/>
          <w:bCs/>
          <w:sz w:val="32"/>
          <w:szCs w:val="32"/>
        </w:rPr>
      </w:pPr>
      <w:r w:rsidRPr="005D6E60">
        <w:rPr>
          <w:rFonts w:cs="Arial"/>
          <w:b/>
          <w:bCs/>
          <w:sz w:val="32"/>
          <w:szCs w:val="32"/>
        </w:rPr>
        <w:t xml:space="preserve">Everybody </w:t>
      </w:r>
      <w:r w:rsidR="0048274A">
        <w:rPr>
          <w:rFonts w:cs="Arial"/>
          <w:b/>
          <w:bCs/>
          <w:sz w:val="32"/>
          <w:szCs w:val="32"/>
        </w:rPr>
        <w:t xml:space="preserve">is </w:t>
      </w:r>
      <w:r w:rsidR="003512ED">
        <w:rPr>
          <w:rFonts w:cs="Arial"/>
          <w:b/>
          <w:bCs/>
          <w:sz w:val="32"/>
          <w:szCs w:val="32"/>
        </w:rPr>
        <w:t>invited</w:t>
      </w:r>
      <w:r w:rsidR="00585257">
        <w:rPr>
          <w:rFonts w:cs="Arial"/>
          <w:b/>
          <w:bCs/>
          <w:sz w:val="32"/>
          <w:szCs w:val="32"/>
        </w:rPr>
        <w:t xml:space="preserve"> - </w:t>
      </w:r>
      <w:r w:rsidR="00412ADF">
        <w:rPr>
          <w:rFonts w:cs="Arial"/>
          <w:b/>
          <w:bCs/>
          <w:sz w:val="32"/>
          <w:szCs w:val="32"/>
        </w:rPr>
        <w:t>Y</w:t>
      </w:r>
      <w:r w:rsidRPr="005D6E60">
        <w:rPr>
          <w:rFonts w:cs="Arial"/>
          <w:b/>
          <w:bCs/>
          <w:sz w:val="32"/>
          <w:szCs w:val="32"/>
        </w:rPr>
        <w:t xml:space="preserve">ou don’t </w:t>
      </w:r>
      <w:r w:rsidR="00412ADF">
        <w:rPr>
          <w:rFonts w:cs="Arial"/>
          <w:b/>
          <w:bCs/>
          <w:sz w:val="32"/>
          <w:szCs w:val="32"/>
        </w:rPr>
        <w:t xml:space="preserve">have </w:t>
      </w:r>
      <w:r w:rsidR="009F5A71" w:rsidRPr="005D6E60">
        <w:rPr>
          <w:rFonts w:cs="Arial"/>
          <w:b/>
          <w:bCs/>
          <w:sz w:val="32"/>
          <w:szCs w:val="32"/>
        </w:rPr>
        <w:t xml:space="preserve">to </w:t>
      </w:r>
      <w:r w:rsidR="009F5A71">
        <w:rPr>
          <w:rFonts w:cs="Arial"/>
          <w:b/>
          <w:bCs/>
          <w:sz w:val="32"/>
          <w:szCs w:val="32"/>
        </w:rPr>
        <w:t xml:space="preserve">own </w:t>
      </w:r>
      <w:r w:rsidR="009F5A71" w:rsidRPr="005D6E60">
        <w:rPr>
          <w:rFonts w:cs="Arial"/>
          <w:b/>
          <w:bCs/>
          <w:sz w:val="32"/>
          <w:szCs w:val="32"/>
        </w:rPr>
        <w:t xml:space="preserve">a Clumber </w:t>
      </w:r>
      <w:r w:rsidR="00034ECC">
        <w:rPr>
          <w:rFonts w:cs="Arial"/>
          <w:b/>
          <w:bCs/>
          <w:sz w:val="32"/>
          <w:szCs w:val="32"/>
        </w:rPr>
        <w:t xml:space="preserve"> </w:t>
      </w:r>
    </w:p>
    <w:p w14:paraId="092D2D02" w14:textId="77777777" w:rsidR="00585257" w:rsidRDefault="00A73B9F" w:rsidP="009F5A71">
      <w:pPr>
        <w:rPr>
          <w:rFonts w:cs="Arial"/>
          <w:b/>
          <w:bCs/>
          <w:sz w:val="32"/>
          <w:szCs w:val="32"/>
        </w:rPr>
      </w:pPr>
      <w:r>
        <w:rPr>
          <w:rFonts w:cs="Arial"/>
          <w:b/>
          <w:bCs/>
          <w:sz w:val="32"/>
          <w:szCs w:val="32"/>
        </w:rPr>
        <w:t xml:space="preserve">Come and meet the breed and find out more about their </w:t>
      </w:r>
    </w:p>
    <w:p w14:paraId="05A4F72A" w14:textId="1E644EBB" w:rsidR="00A73B9F" w:rsidRDefault="00A73B9F" w:rsidP="009F5A71">
      <w:pPr>
        <w:rPr>
          <w:rFonts w:cs="Arial"/>
          <w:b/>
          <w:bCs/>
          <w:sz w:val="32"/>
          <w:szCs w:val="32"/>
        </w:rPr>
      </w:pPr>
      <w:r>
        <w:rPr>
          <w:rFonts w:cs="Arial"/>
          <w:b/>
          <w:bCs/>
          <w:sz w:val="32"/>
          <w:szCs w:val="32"/>
        </w:rPr>
        <w:t>histor</w:t>
      </w:r>
      <w:r w:rsidR="00412ADF">
        <w:rPr>
          <w:rFonts w:cs="Arial"/>
          <w:b/>
          <w:bCs/>
          <w:sz w:val="32"/>
          <w:szCs w:val="32"/>
        </w:rPr>
        <w:t>ic</w:t>
      </w:r>
      <w:r>
        <w:rPr>
          <w:rFonts w:cs="Arial"/>
          <w:b/>
          <w:bCs/>
          <w:sz w:val="32"/>
          <w:szCs w:val="32"/>
        </w:rPr>
        <w:t xml:space="preserve"> links with Clumber Park </w:t>
      </w:r>
    </w:p>
    <w:p w14:paraId="6626E2EC" w14:textId="77777777" w:rsidR="006F39B1" w:rsidRDefault="006F39B1" w:rsidP="006F39B1">
      <w:pPr>
        <w:rPr>
          <w:rFonts w:cs="Arial"/>
          <w:b/>
          <w:bCs/>
          <w:sz w:val="38"/>
          <w:szCs w:val="38"/>
        </w:rPr>
      </w:pPr>
      <w:r>
        <w:rPr>
          <w:rFonts w:cs="Arial"/>
          <w:b/>
          <w:bCs/>
          <w:sz w:val="38"/>
          <w:szCs w:val="38"/>
        </w:rPr>
        <w:t>Gates Open at 12 midday</w:t>
      </w:r>
    </w:p>
    <w:p w14:paraId="615ED60C" w14:textId="77777777" w:rsidR="00CF7809" w:rsidRDefault="00CF7809" w:rsidP="005A7957">
      <w:pPr>
        <w:jc w:val="both"/>
        <w:rPr>
          <w:rFonts w:cs="Arial"/>
          <w:sz w:val="24"/>
          <w:szCs w:val="24"/>
        </w:rPr>
      </w:pPr>
    </w:p>
    <w:p w14:paraId="6A9D25C6" w14:textId="3B2D6CF1" w:rsidR="00A45D1E" w:rsidRPr="00D03AB6" w:rsidRDefault="005C166B" w:rsidP="005A7957">
      <w:pPr>
        <w:jc w:val="both"/>
        <w:rPr>
          <w:rFonts w:cs="Arial"/>
          <w:b/>
          <w:bCs/>
          <w:sz w:val="48"/>
          <w:szCs w:val="48"/>
        </w:rPr>
      </w:pPr>
      <w:r w:rsidRPr="005C166B">
        <w:rPr>
          <w:rFonts w:cs="Arial"/>
          <w:sz w:val="24"/>
          <w:szCs w:val="24"/>
        </w:rPr>
        <w:t>This event is being organised</w:t>
      </w:r>
      <w:r w:rsidR="00C835D1">
        <w:rPr>
          <w:rFonts w:cs="Arial"/>
          <w:sz w:val="24"/>
          <w:szCs w:val="24"/>
        </w:rPr>
        <w:t xml:space="preserve"> </w:t>
      </w:r>
      <w:r>
        <w:rPr>
          <w:rFonts w:cs="Arial"/>
          <w:sz w:val="24"/>
          <w:szCs w:val="24"/>
        </w:rPr>
        <w:t>by Walking with Clumbers, the Working Clumber Spaniel Society and the Clumber Spaniel Club</w:t>
      </w:r>
      <w:r w:rsidR="00136C68">
        <w:rPr>
          <w:rFonts w:cs="Arial"/>
          <w:sz w:val="24"/>
          <w:szCs w:val="24"/>
        </w:rPr>
        <w:t>,</w:t>
      </w:r>
      <w:r w:rsidR="00C835D1" w:rsidRPr="00C835D1">
        <w:rPr>
          <w:rFonts w:cs="Arial"/>
          <w:sz w:val="24"/>
          <w:szCs w:val="24"/>
        </w:rPr>
        <w:t xml:space="preserve"> </w:t>
      </w:r>
      <w:r w:rsidR="00C835D1">
        <w:rPr>
          <w:rFonts w:cs="Arial"/>
          <w:sz w:val="24"/>
          <w:szCs w:val="24"/>
        </w:rPr>
        <w:t>in partnership with the National Trust</w:t>
      </w:r>
      <w:r>
        <w:rPr>
          <w:rFonts w:cs="Arial"/>
          <w:sz w:val="24"/>
          <w:szCs w:val="24"/>
        </w:rPr>
        <w:t>.</w:t>
      </w:r>
      <w:r w:rsidR="00136C68">
        <w:rPr>
          <w:rFonts w:cs="Arial"/>
          <w:sz w:val="24"/>
          <w:szCs w:val="24"/>
        </w:rPr>
        <w:t xml:space="preserve"> </w:t>
      </w:r>
      <w:r w:rsidR="007D7431">
        <w:rPr>
          <w:rFonts w:cs="Arial"/>
          <w:sz w:val="24"/>
          <w:szCs w:val="24"/>
        </w:rPr>
        <w:t>This is a unique opportunity to visit the Kennels</w:t>
      </w:r>
      <w:r w:rsidR="008E0A50">
        <w:rPr>
          <w:rFonts w:cs="Arial"/>
          <w:sz w:val="24"/>
          <w:szCs w:val="24"/>
        </w:rPr>
        <w:t>, not normally open to the public,</w:t>
      </w:r>
      <w:r w:rsidR="007D7431">
        <w:rPr>
          <w:rFonts w:cs="Arial"/>
          <w:sz w:val="24"/>
          <w:szCs w:val="24"/>
        </w:rPr>
        <w:t xml:space="preserve"> where the last Clumbers to be bred </w:t>
      </w:r>
      <w:r w:rsidR="008E0A50">
        <w:rPr>
          <w:rFonts w:cs="Arial"/>
          <w:sz w:val="24"/>
          <w:szCs w:val="24"/>
        </w:rPr>
        <w:t>in the Park were kept.</w:t>
      </w:r>
    </w:p>
    <w:p w14:paraId="14BE9B84" w14:textId="77777777" w:rsidR="00D6792D" w:rsidRPr="005C166B" w:rsidRDefault="00D6792D" w:rsidP="005A7957">
      <w:pPr>
        <w:jc w:val="both"/>
        <w:rPr>
          <w:rFonts w:cs="Arial"/>
          <w:sz w:val="24"/>
          <w:szCs w:val="24"/>
        </w:rPr>
      </w:pPr>
    </w:p>
    <w:p w14:paraId="59F119C6" w14:textId="0C4475FC" w:rsidR="00587B11" w:rsidRPr="00615E46" w:rsidRDefault="008447D0" w:rsidP="009F5A71">
      <w:pPr>
        <w:rPr>
          <w:rFonts w:cs="Arial"/>
          <w:b/>
          <w:bCs/>
          <w:sz w:val="28"/>
          <w:szCs w:val="28"/>
        </w:rPr>
      </w:pPr>
      <w:r w:rsidRPr="00615E46">
        <w:rPr>
          <w:rFonts w:cs="Arial"/>
          <w:b/>
          <w:bCs/>
          <w:sz w:val="28"/>
          <w:szCs w:val="28"/>
        </w:rPr>
        <w:t>Walks to the Kennels</w:t>
      </w:r>
    </w:p>
    <w:p w14:paraId="280988CA" w14:textId="77777777" w:rsidR="000616B6" w:rsidRPr="00C31DDF" w:rsidRDefault="000616B6" w:rsidP="008447D0">
      <w:pPr>
        <w:jc w:val="left"/>
        <w:rPr>
          <w:rFonts w:cs="Arial"/>
          <w:b/>
          <w:bCs/>
          <w:sz w:val="16"/>
          <w:szCs w:val="16"/>
        </w:rPr>
      </w:pPr>
    </w:p>
    <w:p w14:paraId="790530EB" w14:textId="1735CE34" w:rsidR="008447D0" w:rsidRDefault="008447D0" w:rsidP="00B63E84">
      <w:pPr>
        <w:jc w:val="both"/>
        <w:rPr>
          <w:rFonts w:cs="Arial"/>
        </w:rPr>
      </w:pPr>
      <w:r w:rsidRPr="00504E56">
        <w:rPr>
          <w:rFonts w:cs="Arial"/>
          <w:b/>
          <w:bCs/>
        </w:rPr>
        <w:t xml:space="preserve">10.30 am </w:t>
      </w:r>
      <w:r w:rsidR="00504E56" w:rsidRPr="00504E56">
        <w:rPr>
          <w:rFonts w:cs="Arial"/>
          <w:b/>
          <w:bCs/>
        </w:rPr>
        <w:t xml:space="preserve">Clumber </w:t>
      </w:r>
      <w:r w:rsidRPr="00504E56">
        <w:rPr>
          <w:rFonts w:cs="Arial"/>
          <w:b/>
          <w:bCs/>
        </w:rPr>
        <w:t>Walk</w:t>
      </w:r>
      <w:r w:rsidR="002C5F85">
        <w:rPr>
          <w:rFonts w:cs="Arial"/>
        </w:rPr>
        <w:t>:</w:t>
      </w:r>
      <w:r w:rsidR="00504E56" w:rsidRPr="00504E56">
        <w:rPr>
          <w:rFonts w:cs="Arial"/>
        </w:rPr>
        <w:t xml:space="preserve"> Walking with Clumbers members walk will start at Central </w:t>
      </w:r>
      <w:r w:rsidR="00761A67">
        <w:rPr>
          <w:rFonts w:cs="Arial"/>
        </w:rPr>
        <w:t>B</w:t>
      </w:r>
      <w:r w:rsidR="00504E56" w:rsidRPr="00504E56">
        <w:rPr>
          <w:rFonts w:cs="Arial"/>
        </w:rPr>
        <w:t xml:space="preserve">ark cafe, cross clumber bridge, round the lake to the </w:t>
      </w:r>
      <w:r w:rsidR="002C7DDC">
        <w:rPr>
          <w:rFonts w:cs="Arial"/>
        </w:rPr>
        <w:t>Lake Brew</w:t>
      </w:r>
      <w:r w:rsidR="00504E56" w:rsidRPr="00504E56">
        <w:rPr>
          <w:rFonts w:cs="Arial"/>
        </w:rPr>
        <w:t xml:space="preserve"> caravan, </w:t>
      </w:r>
      <w:r w:rsidR="0054296A">
        <w:rPr>
          <w:rFonts w:cs="Arial"/>
        </w:rPr>
        <w:t xml:space="preserve">the Park Inn, and toilets. </w:t>
      </w:r>
      <w:r w:rsidR="00DE7A36">
        <w:rPr>
          <w:rFonts w:cs="Arial"/>
        </w:rPr>
        <w:t>It will then</w:t>
      </w:r>
      <w:r w:rsidR="00504E56" w:rsidRPr="00504E56">
        <w:rPr>
          <w:rFonts w:cs="Arial"/>
        </w:rPr>
        <w:t xml:space="preserve"> take the road through Hardwick village to the kennels.</w:t>
      </w:r>
      <w:r w:rsidR="00DA0946">
        <w:rPr>
          <w:rFonts w:cs="Arial"/>
        </w:rPr>
        <w:t xml:space="preserve"> </w:t>
      </w:r>
      <w:r w:rsidR="00D471E9">
        <w:rPr>
          <w:rFonts w:cs="Arial"/>
        </w:rPr>
        <w:t>Joining this walk require</w:t>
      </w:r>
      <w:r w:rsidR="00BA39DF">
        <w:rPr>
          <w:rFonts w:cs="Arial"/>
        </w:rPr>
        <w:t>s</w:t>
      </w:r>
      <w:r w:rsidR="00D471E9">
        <w:rPr>
          <w:rFonts w:cs="Arial"/>
        </w:rPr>
        <w:t xml:space="preserve"> prior registration</w:t>
      </w:r>
      <w:r w:rsidR="00BA39DF">
        <w:rPr>
          <w:rFonts w:cs="Arial"/>
        </w:rPr>
        <w:t>.</w:t>
      </w:r>
    </w:p>
    <w:p w14:paraId="34B0CD76" w14:textId="77777777" w:rsidR="001844FF" w:rsidRDefault="001844FF" w:rsidP="001844FF">
      <w:pPr>
        <w:jc w:val="left"/>
        <w:rPr>
          <w:rFonts w:cs="Arial"/>
          <w:b/>
          <w:bCs/>
        </w:rPr>
      </w:pPr>
    </w:p>
    <w:p w14:paraId="7A0E0332" w14:textId="588CB1CF" w:rsidR="001844FF" w:rsidRDefault="001844FF" w:rsidP="00B63E84">
      <w:pPr>
        <w:jc w:val="both"/>
        <w:rPr>
          <w:rFonts w:cs="Arial"/>
        </w:rPr>
      </w:pPr>
      <w:r w:rsidRPr="003819E3">
        <w:rPr>
          <w:rFonts w:cs="Arial"/>
          <w:b/>
          <w:bCs/>
        </w:rPr>
        <w:t>11.30 am and 12.30pm: Guided Walks</w:t>
      </w:r>
      <w:r w:rsidRPr="002C5F85">
        <w:rPr>
          <w:rFonts w:cs="Arial"/>
        </w:rPr>
        <w:t xml:space="preserve"> </w:t>
      </w:r>
      <w:r>
        <w:rPr>
          <w:rFonts w:cs="Arial"/>
        </w:rPr>
        <w:t xml:space="preserve">for </w:t>
      </w:r>
      <w:r w:rsidR="002C7DDC">
        <w:rPr>
          <w:rFonts w:cs="Arial"/>
        </w:rPr>
        <w:t>all visito</w:t>
      </w:r>
      <w:r w:rsidR="00B63E84">
        <w:rPr>
          <w:rFonts w:cs="Arial"/>
        </w:rPr>
        <w:t>rs</w:t>
      </w:r>
      <w:r>
        <w:rPr>
          <w:rFonts w:cs="Arial"/>
        </w:rPr>
        <w:t xml:space="preserve"> </w:t>
      </w:r>
      <w:r w:rsidRPr="002C5F85">
        <w:rPr>
          <w:rFonts w:cs="Arial"/>
        </w:rPr>
        <w:t xml:space="preserve">from Central Bark </w:t>
      </w:r>
      <w:r>
        <w:rPr>
          <w:rFonts w:cs="Arial"/>
        </w:rPr>
        <w:t xml:space="preserve">Café </w:t>
      </w:r>
      <w:r w:rsidRPr="002C5F85">
        <w:rPr>
          <w:rFonts w:cs="Arial"/>
        </w:rPr>
        <w:t>and the Cowpastures car park to the Kennels</w:t>
      </w:r>
      <w:r>
        <w:rPr>
          <w:rFonts w:cs="Arial"/>
        </w:rPr>
        <w:t>.</w:t>
      </w:r>
      <w:r w:rsidRPr="002C5F85">
        <w:rPr>
          <w:rFonts w:cs="Arial"/>
        </w:rPr>
        <w:t xml:space="preserve"> The route takes about 30 minutes</w:t>
      </w:r>
      <w:r>
        <w:rPr>
          <w:rFonts w:cs="Arial"/>
        </w:rPr>
        <w:t>,</w:t>
      </w:r>
      <w:r w:rsidRPr="002C5F85">
        <w:rPr>
          <w:rFonts w:cs="Arial"/>
        </w:rPr>
        <w:t xml:space="preserve"> and </w:t>
      </w:r>
      <w:r>
        <w:rPr>
          <w:rFonts w:cs="Arial"/>
        </w:rPr>
        <w:t xml:space="preserve">goes along the </w:t>
      </w:r>
      <w:r w:rsidRPr="002C5F85">
        <w:rPr>
          <w:rFonts w:cs="Arial"/>
        </w:rPr>
        <w:t xml:space="preserve">lake path to </w:t>
      </w:r>
      <w:r>
        <w:rPr>
          <w:rFonts w:cs="Arial"/>
        </w:rPr>
        <w:t xml:space="preserve">the </w:t>
      </w:r>
      <w:r w:rsidRPr="002C5F85">
        <w:rPr>
          <w:rFonts w:cs="Arial"/>
        </w:rPr>
        <w:t xml:space="preserve">Lake Brew </w:t>
      </w:r>
      <w:r>
        <w:rPr>
          <w:rFonts w:cs="Arial"/>
        </w:rPr>
        <w:t xml:space="preserve">caravan, </w:t>
      </w:r>
      <w:r w:rsidR="00356D9E">
        <w:rPr>
          <w:rFonts w:cs="Arial"/>
        </w:rPr>
        <w:t xml:space="preserve">the Park Inn, </w:t>
      </w:r>
      <w:r>
        <w:rPr>
          <w:rFonts w:cs="Arial"/>
        </w:rPr>
        <w:t xml:space="preserve">and toilets. There is a short cut which goes up a </w:t>
      </w:r>
      <w:r w:rsidRPr="002C5F85">
        <w:rPr>
          <w:rFonts w:cs="Arial"/>
        </w:rPr>
        <w:t>steep</w:t>
      </w:r>
      <w:r>
        <w:rPr>
          <w:rFonts w:cs="Arial"/>
        </w:rPr>
        <w:t>ish</w:t>
      </w:r>
      <w:r w:rsidRPr="002C5F85">
        <w:rPr>
          <w:rFonts w:cs="Arial"/>
        </w:rPr>
        <w:t xml:space="preserve"> hill section</w:t>
      </w:r>
      <w:r>
        <w:rPr>
          <w:rFonts w:cs="Arial"/>
        </w:rPr>
        <w:t xml:space="preserve"> but misses the facilities at Lake Brew and the </w:t>
      </w:r>
      <w:r w:rsidR="004E0A9A">
        <w:rPr>
          <w:rFonts w:cs="Arial"/>
        </w:rPr>
        <w:t>Park Inn</w:t>
      </w:r>
      <w:r w:rsidRPr="002C5F85">
        <w:rPr>
          <w:rFonts w:cs="Arial"/>
        </w:rPr>
        <w:t>.</w:t>
      </w:r>
    </w:p>
    <w:p w14:paraId="7DA594F2" w14:textId="256B5042" w:rsidR="00BA39DF" w:rsidRDefault="00BA39DF" w:rsidP="008447D0">
      <w:pPr>
        <w:jc w:val="left"/>
        <w:rPr>
          <w:rFonts w:cs="Arial"/>
        </w:rPr>
      </w:pPr>
    </w:p>
    <w:p w14:paraId="7343061B" w14:textId="77777777" w:rsidR="00B63E84" w:rsidRDefault="000E6A41" w:rsidP="008447D0">
      <w:pPr>
        <w:jc w:val="left"/>
        <w:rPr>
          <w:rFonts w:cs="Arial"/>
        </w:rPr>
      </w:pPr>
      <w:r>
        <w:rPr>
          <w:rFonts w:cs="Arial"/>
        </w:rPr>
        <w:t xml:space="preserve">For further information about these walks and other events on the day please email: </w:t>
      </w:r>
    </w:p>
    <w:p w14:paraId="1ED56751" w14:textId="167074F1" w:rsidR="00BA39DF" w:rsidRDefault="00000000" w:rsidP="00B63E84">
      <w:pPr>
        <w:rPr>
          <w:rStyle w:val="Hyperlink"/>
          <w:rFonts w:cs="Arial"/>
          <w:b/>
          <w:bCs/>
          <w:color w:val="4C94D8" w:themeColor="text2" w:themeTint="80"/>
        </w:rPr>
      </w:pPr>
      <w:hyperlink r:id="rId17" w:history="1">
        <w:r w:rsidR="000E6A41" w:rsidRPr="000E6A41">
          <w:rPr>
            <w:rStyle w:val="Hyperlink"/>
            <w:rFonts w:cs="Arial"/>
            <w:b/>
            <w:bCs/>
            <w:color w:val="4C94D8" w:themeColor="text2" w:themeTint="80"/>
          </w:rPr>
          <w:t>walkingwithclumbers@gmail.com</w:t>
        </w:r>
      </w:hyperlink>
    </w:p>
    <w:p w14:paraId="4D58C0DF" w14:textId="77777777" w:rsidR="005A616E" w:rsidRDefault="005A616E" w:rsidP="008447D0">
      <w:pPr>
        <w:jc w:val="left"/>
        <w:rPr>
          <w:rStyle w:val="Hyperlink"/>
          <w:rFonts w:cs="Arial"/>
          <w:b/>
          <w:bCs/>
          <w:color w:val="4C94D8" w:themeColor="text2" w:themeTint="80"/>
        </w:rPr>
      </w:pPr>
    </w:p>
    <w:p w14:paraId="77F4415A" w14:textId="291419C2" w:rsidR="00AF7712" w:rsidRDefault="007D7431" w:rsidP="006636F7">
      <w:pPr>
        <w:rPr>
          <w:rFonts w:cs="Arial"/>
          <w:b/>
          <w:bCs/>
          <w:sz w:val="32"/>
          <w:szCs w:val="32"/>
        </w:rPr>
      </w:pPr>
      <w:r>
        <w:rPr>
          <w:rFonts w:cs="Arial"/>
          <w:b/>
          <w:bCs/>
          <w:sz w:val="32"/>
          <w:szCs w:val="32"/>
        </w:rPr>
        <w:br w:type="column"/>
      </w:r>
    </w:p>
    <w:p w14:paraId="72A08B0D" w14:textId="003B2482" w:rsidR="00CB5957" w:rsidRDefault="006636F7" w:rsidP="006636F7">
      <w:pPr>
        <w:rPr>
          <w:rFonts w:cs="Arial"/>
          <w:b/>
          <w:bCs/>
          <w:sz w:val="28"/>
          <w:szCs w:val="28"/>
        </w:rPr>
      </w:pPr>
      <w:r>
        <w:rPr>
          <w:rFonts w:cs="Arial"/>
          <w:b/>
          <w:bCs/>
          <w:sz w:val="32"/>
          <w:szCs w:val="32"/>
        </w:rPr>
        <w:t>Activities</w:t>
      </w:r>
      <w:r w:rsidR="009F5A71" w:rsidRPr="009F5A71">
        <w:rPr>
          <w:rFonts w:cs="Arial"/>
          <w:b/>
          <w:bCs/>
          <w:sz w:val="32"/>
          <w:szCs w:val="32"/>
        </w:rPr>
        <w:t xml:space="preserve"> at the Kennels</w:t>
      </w:r>
      <w:r w:rsidR="006F39B1">
        <w:rPr>
          <w:rFonts w:cs="Arial"/>
          <w:b/>
          <w:bCs/>
          <w:sz w:val="32"/>
          <w:szCs w:val="32"/>
        </w:rPr>
        <w:t xml:space="preserve"> </w:t>
      </w:r>
    </w:p>
    <w:p w14:paraId="456C1A07" w14:textId="63226635" w:rsidR="00D329E3" w:rsidRDefault="00D329E3" w:rsidP="00A934BA">
      <w:pPr>
        <w:spacing w:before="120"/>
        <w:jc w:val="both"/>
        <w:rPr>
          <w:rFonts w:cs="Arial"/>
          <w:color w:val="3C3D41"/>
          <w:shd w:val="clear" w:color="auto" w:fill="FFFFFF"/>
        </w:rPr>
      </w:pPr>
      <w:r w:rsidRPr="00160282">
        <w:rPr>
          <w:rFonts w:cs="Arial"/>
          <w:b/>
          <w:bCs/>
        </w:rPr>
        <w:t>Working Clumber Spaniel Society Demonstration</w:t>
      </w:r>
      <w:r w:rsidR="00A934BA">
        <w:rPr>
          <w:rFonts w:cs="Arial"/>
          <w:b/>
          <w:bCs/>
        </w:rPr>
        <w:t xml:space="preserve">: </w:t>
      </w:r>
      <w:r w:rsidR="001174F4">
        <w:rPr>
          <w:rFonts w:cs="Arial"/>
        </w:rPr>
        <w:t>Clumber Spaniels were originally bred to flush game in the thick undergrowth of Sherwood Forest during the 18</w:t>
      </w:r>
      <w:r w:rsidR="001174F4" w:rsidRPr="001174F4">
        <w:rPr>
          <w:rFonts w:cs="Arial"/>
          <w:vertAlign w:val="superscript"/>
        </w:rPr>
        <w:t>th</w:t>
      </w:r>
      <w:r w:rsidR="001174F4">
        <w:rPr>
          <w:rFonts w:cs="Arial"/>
        </w:rPr>
        <w:t xml:space="preserve"> century, although more recently they have also been used to retrieve. </w:t>
      </w:r>
      <w:r w:rsidRPr="00160282">
        <w:rPr>
          <w:rFonts w:cs="Arial"/>
        </w:rPr>
        <w:t>Members of the Society will be on hand to answer any questions about working dogs.</w:t>
      </w:r>
    </w:p>
    <w:p w14:paraId="573BD1B9" w14:textId="78873E24" w:rsidR="003A7260" w:rsidRPr="00D329E3" w:rsidRDefault="003A7260" w:rsidP="00C16570">
      <w:pPr>
        <w:spacing w:before="120"/>
        <w:jc w:val="both"/>
      </w:pPr>
      <w:r w:rsidRPr="00160282">
        <w:t xml:space="preserve">Demonstration by </w:t>
      </w:r>
      <w:r w:rsidRPr="00160282">
        <w:rPr>
          <w:b/>
          <w:bCs/>
        </w:rPr>
        <w:t>The Clumberjacks Obreedience Team</w:t>
      </w:r>
      <w:r w:rsidR="00D329E3">
        <w:rPr>
          <w:b/>
          <w:bCs/>
        </w:rPr>
        <w:t xml:space="preserve"> </w:t>
      </w:r>
      <w:r w:rsidR="00D329E3">
        <w:t>who brought the unique style of the Clumber Spaniel to this year’s Crufts Final</w:t>
      </w:r>
      <w:r w:rsidR="00706A58">
        <w:t>, and showed that any breed can do well in competitive obedience</w:t>
      </w:r>
      <w:r w:rsidR="006C7825">
        <w:t>.</w:t>
      </w:r>
    </w:p>
    <w:p w14:paraId="4C793BA3" w14:textId="77777777" w:rsidR="00977F8F" w:rsidRPr="00E426D4" w:rsidRDefault="00977F8F" w:rsidP="00C16570">
      <w:pPr>
        <w:jc w:val="both"/>
        <w:rPr>
          <w:rFonts w:cs="Arial"/>
          <w:b/>
          <w:bCs/>
        </w:rPr>
      </w:pPr>
    </w:p>
    <w:p w14:paraId="1BBCB86F" w14:textId="5E9CED8B" w:rsidR="00FB7E34" w:rsidRPr="001D4A0D" w:rsidRDefault="00A934BA" w:rsidP="00C16570">
      <w:pPr>
        <w:jc w:val="both"/>
        <w:rPr>
          <w:rFonts w:cs="Arial"/>
        </w:rPr>
      </w:pPr>
      <w:r>
        <w:rPr>
          <w:rFonts w:cs="Arial"/>
          <w:b/>
          <w:bCs/>
        </w:rPr>
        <w:t xml:space="preserve">A </w:t>
      </w:r>
      <w:r w:rsidR="00FB7E34" w:rsidRPr="001D4A0D">
        <w:rPr>
          <w:rFonts w:cs="Arial"/>
          <w:b/>
          <w:bCs/>
        </w:rPr>
        <w:t xml:space="preserve">Scurry </w:t>
      </w:r>
      <w:r w:rsidRPr="00A934BA">
        <w:rPr>
          <w:rFonts w:cs="Arial"/>
        </w:rPr>
        <w:t>which is</w:t>
      </w:r>
      <w:r>
        <w:rPr>
          <w:rFonts w:cs="Arial"/>
          <w:b/>
          <w:bCs/>
        </w:rPr>
        <w:t xml:space="preserve"> </w:t>
      </w:r>
      <w:r w:rsidR="00FB7E34" w:rsidRPr="001D4A0D">
        <w:rPr>
          <w:rFonts w:cs="Arial"/>
        </w:rPr>
        <w:t xml:space="preserve">a fun way of encouraging your dog  to retrieve. Dogs are sent for a retrieve a </w:t>
      </w:r>
      <w:r w:rsidR="00B85CE1" w:rsidRPr="001D4A0D">
        <w:rPr>
          <w:rFonts w:cs="Arial"/>
        </w:rPr>
        <w:t>dummy against</w:t>
      </w:r>
      <w:r w:rsidR="00FB7E34" w:rsidRPr="001D4A0D">
        <w:rPr>
          <w:rFonts w:cs="Arial"/>
        </w:rPr>
        <w:t xml:space="preserve"> the clock.  This fun event will be open to all dogs</w:t>
      </w:r>
      <w:r w:rsidR="0015707A">
        <w:rPr>
          <w:rFonts w:cs="Arial"/>
        </w:rPr>
        <w:t xml:space="preserve">. </w:t>
      </w:r>
    </w:p>
    <w:p w14:paraId="1C264C2C" w14:textId="77777777" w:rsidR="006D4393" w:rsidRDefault="006D4393" w:rsidP="00C16570">
      <w:pPr>
        <w:jc w:val="both"/>
        <w:rPr>
          <w:b/>
          <w:bCs/>
          <w:sz w:val="28"/>
          <w:szCs w:val="28"/>
        </w:rPr>
      </w:pPr>
    </w:p>
    <w:p w14:paraId="4D4655CD" w14:textId="38E6CB5F" w:rsidR="009F5A71" w:rsidRDefault="009F5A71" w:rsidP="00C16570">
      <w:pPr>
        <w:jc w:val="both"/>
      </w:pPr>
      <w:r w:rsidRPr="001D4A0D">
        <w:rPr>
          <w:b/>
          <w:bCs/>
        </w:rPr>
        <w:t>The Park, The Dukes, and their Dogs</w:t>
      </w:r>
      <w:r w:rsidR="001A3F92">
        <w:rPr>
          <w:b/>
          <w:bCs/>
        </w:rPr>
        <w:t xml:space="preserve">: </w:t>
      </w:r>
      <w:r w:rsidR="003474C4">
        <w:t xml:space="preserve">There will be a short talk </w:t>
      </w:r>
      <w:r w:rsidR="00855DBC">
        <w:t xml:space="preserve">and a static display </w:t>
      </w:r>
      <w:r w:rsidR="003474C4">
        <w:t>on t</w:t>
      </w:r>
      <w:r w:rsidR="00D54C7D" w:rsidRPr="001D4A0D">
        <w:t xml:space="preserve">he </w:t>
      </w:r>
      <w:r w:rsidRPr="001D4A0D">
        <w:t>origins of the breed and their links with the Park</w:t>
      </w:r>
      <w:r w:rsidR="00F138B0">
        <w:t xml:space="preserve">, </w:t>
      </w:r>
      <w:r w:rsidR="001A3F92">
        <w:t>in the Walking with Clumbers gazebo</w:t>
      </w:r>
      <w:r w:rsidR="00F138B0">
        <w:t>.</w:t>
      </w:r>
    </w:p>
    <w:p w14:paraId="35554CEB" w14:textId="77777777" w:rsidR="00A568A2" w:rsidRPr="001D4A0D" w:rsidRDefault="00A568A2" w:rsidP="00C16570">
      <w:pPr>
        <w:jc w:val="both"/>
      </w:pPr>
    </w:p>
    <w:p w14:paraId="7A5A3DB4" w14:textId="7DC5DC21" w:rsidR="00CC4D75" w:rsidRDefault="00CC4D75" w:rsidP="00C16570">
      <w:pPr>
        <w:jc w:val="both"/>
      </w:pPr>
      <w:r w:rsidRPr="001D4A0D">
        <w:rPr>
          <w:rFonts w:cs="Arial"/>
          <w:b/>
          <w:bCs/>
        </w:rPr>
        <w:t>Grooming Demonstration</w:t>
      </w:r>
      <w:r w:rsidR="00855DBC">
        <w:rPr>
          <w:rFonts w:cs="Arial"/>
          <w:b/>
          <w:bCs/>
        </w:rPr>
        <w:t xml:space="preserve"> </w:t>
      </w:r>
      <w:r w:rsidR="00855DBC">
        <w:rPr>
          <w:rFonts w:cs="Arial"/>
        </w:rPr>
        <w:t>i</w:t>
      </w:r>
      <w:r w:rsidR="006C7825">
        <w:t xml:space="preserve">n the </w:t>
      </w:r>
      <w:r w:rsidRPr="001D4A0D">
        <w:t>Clumber Spaniel Club</w:t>
      </w:r>
      <w:r w:rsidR="006C7825">
        <w:t xml:space="preserve"> gazebo</w:t>
      </w:r>
      <w:r w:rsidR="00A36491">
        <w:t xml:space="preserve">. A chance for </w:t>
      </w:r>
      <w:r>
        <w:t>Clumber</w:t>
      </w:r>
      <w:r w:rsidR="00DB7958">
        <w:t xml:space="preserve"> </w:t>
      </w:r>
      <w:r w:rsidR="00EE37EE">
        <w:t xml:space="preserve">Spaniel </w:t>
      </w:r>
      <w:r w:rsidR="00DB7958">
        <w:t>owners</w:t>
      </w:r>
      <w:r>
        <w:t xml:space="preserve"> to have their</w:t>
      </w:r>
      <w:r w:rsidRPr="001D4A0D">
        <w:t xml:space="preserve"> </w:t>
      </w:r>
      <w:r w:rsidR="00EE37EE">
        <w:t xml:space="preserve">dog’s </w:t>
      </w:r>
      <w:r w:rsidRPr="001D4A0D">
        <w:t>‘Hobbit Feet</w:t>
      </w:r>
      <w:r w:rsidR="00A934BA" w:rsidRPr="001D4A0D">
        <w:t xml:space="preserve">’ </w:t>
      </w:r>
      <w:r w:rsidR="00A934BA">
        <w:t>become</w:t>
      </w:r>
      <w:r>
        <w:t xml:space="preserve"> neat feet</w:t>
      </w:r>
      <w:r w:rsidRPr="001D4A0D">
        <w:t xml:space="preserve">.  </w:t>
      </w:r>
      <w:r>
        <w:t xml:space="preserve">The Club will also be promoting the breed Rescue </w:t>
      </w:r>
      <w:r w:rsidR="00EE37EE">
        <w:t>and Rehoming Scheme</w:t>
      </w:r>
      <w:r>
        <w:t>.</w:t>
      </w:r>
    </w:p>
    <w:p w14:paraId="1B238073" w14:textId="3F5F4326" w:rsidR="00CC4D75" w:rsidRPr="001D4A0D" w:rsidRDefault="00CC4D75" w:rsidP="00C16570">
      <w:pPr>
        <w:jc w:val="both"/>
      </w:pPr>
    </w:p>
    <w:p w14:paraId="47055A19" w14:textId="216D3C25" w:rsidR="006C18BA" w:rsidRDefault="001119A1" w:rsidP="003A0B39">
      <w:pPr>
        <w:jc w:val="both"/>
      </w:pPr>
      <w:r>
        <w:rPr>
          <w:b/>
          <w:bCs/>
        </w:rPr>
        <w:t>Competitions</w:t>
      </w:r>
      <w:r w:rsidR="00AE78EC">
        <w:rPr>
          <w:b/>
          <w:bCs/>
        </w:rPr>
        <w:t xml:space="preserve">: </w:t>
      </w:r>
      <w:r w:rsidR="0021310B" w:rsidRPr="001D4A0D">
        <w:t>Test your knowledge about Clumber Spaniels</w:t>
      </w:r>
      <w:r w:rsidR="00297505">
        <w:t>,</w:t>
      </w:r>
      <w:r w:rsidR="0021310B" w:rsidRPr="001D4A0D">
        <w:t xml:space="preserve"> their history and links to Clumber Park</w:t>
      </w:r>
      <w:r w:rsidR="001B69B8">
        <w:t xml:space="preserve">; and have a go at guessing the </w:t>
      </w:r>
      <w:r w:rsidR="0021310B" w:rsidRPr="001D4A0D">
        <w:t xml:space="preserve">number of biscuits in </w:t>
      </w:r>
      <w:r w:rsidR="00A03126">
        <w:t>the</w:t>
      </w:r>
      <w:r w:rsidR="0021310B" w:rsidRPr="001D4A0D">
        <w:t xml:space="preserve"> jar. </w:t>
      </w:r>
    </w:p>
    <w:p w14:paraId="0D6D174F" w14:textId="77777777" w:rsidR="00B72BC9" w:rsidRDefault="00B72BC9" w:rsidP="00B72BC9">
      <w:pPr>
        <w:rPr>
          <w:b/>
          <w:bCs/>
          <w:sz w:val="28"/>
          <w:szCs w:val="28"/>
        </w:rPr>
      </w:pPr>
    </w:p>
    <w:p w14:paraId="12E24DB9" w14:textId="3C2C6009" w:rsidR="00A568A2" w:rsidRPr="00FD3153" w:rsidRDefault="00E94693" w:rsidP="00B72BC9">
      <w:pPr>
        <w:rPr>
          <w:b/>
          <w:bCs/>
          <w:sz w:val="28"/>
          <w:szCs w:val="28"/>
        </w:rPr>
      </w:pPr>
      <w:r w:rsidRPr="00FD3153">
        <w:rPr>
          <w:b/>
          <w:bCs/>
          <w:sz w:val="28"/>
          <w:szCs w:val="28"/>
        </w:rPr>
        <w:t>Programme</w:t>
      </w:r>
    </w:p>
    <w:p w14:paraId="32DBD403" w14:textId="79D0C52A" w:rsidR="00E94693" w:rsidRPr="00E94693" w:rsidRDefault="00E94693" w:rsidP="00FD3153">
      <w:pPr>
        <w:rPr>
          <w:sz w:val="20"/>
          <w:szCs w:val="20"/>
        </w:rPr>
      </w:pPr>
      <w:r w:rsidRPr="00E94693">
        <w:rPr>
          <w:sz w:val="20"/>
          <w:szCs w:val="20"/>
        </w:rPr>
        <w:t xml:space="preserve">Please note that times </w:t>
      </w:r>
      <w:r w:rsidR="006E7A24">
        <w:rPr>
          <w:sz w:val="20"/>
          <w:szCs w:val="20"/>
        </w:rPr>
        <w:t>may be</w:t>
      </w:r>
      <w:r w:rsidRPr="00E94693">
        <w:rPr>
          <w:sz w:val="20"/>
          <w:szCs w:val="20"/>
        </w:rPr>
        <w:t xml:space="preserve"> subject to change</w:t>
      </w:r>
    </w:p>
    <w:p w14:paraId="36B68F68" w14:textId="0C97332E" w:rsidR="00E94693" w:rsidRPr="0081507B" w:rsidRDefault="00E94693">
      <w:pPr>
        <w:rPr>
          <w:sz w:val="16"/>
          <w:szCs w:val="16"/>
        </w:rPr>
      </w:pPr>
    </w:p>
    <w:tbl>
      <w:tblPr>
        <w:tblStyle w:val="TableGrid"/>
        <w:tblW w:w="7225" w:type="dxa"/>
        <w:jc w:val="center"/>
        <w:tblLook w:val="04A0" w:firstRow="1" w:lastRow="0" w:firstColumn="1" w:lastColumn="0" w:noHBand="0" w:noVBand="1"/>
      </w:tblPr>
      <w:tblGrid>
        <w:gridCol w:w="1141"/>
        <w:gridCol w:w="6084"/>
      </w:tblGrid>
      <w:tr w:rsidR="004519F5" w:rsidRPr="00160282" w14:paraId="73B5200A" w14:textId="77777777" w:rsidTr="004C5F7C">
        <w:trPr>
          <w:jc w:val="center"/>
        </w:trPr>
        <w:tc>
          <w:tcPr>
            <w:tcW w:w="1141" w:type="dxa"/>
          </w:tcPr>
          <w:p w14:paraId="74B0285D" w14:textId="77777777" w:rsidR="004519F5" w:rsidRPr="00160282" w:rsidRDefault="004519F5" w:rsidP="00325403">
            <w:pPr>
              <w:spacing w:before="60" w:after="60"/>
            </w:pPr>
            <w:r w:rsidRPr="00160282">
              <w:t>10.30</w:t>
            </w:r>
          </w:p>
        </w:tc>
        <w:tc>
          <w:tcPr>
            <w:tcW w:w="6084" w:type="dxa"/>
          </w:tcPr>
          <w:p w14:paraId="25096003" w14:textId="77777777" w:rsidR="004519F5" w:rsidRPr="00160282" w:rsidRDefault="004519F5" w:rsidP="00325403">
            <w:pPr>
              <w:spacing w:before="60" w:after="60"/>
              <w:jc w:val="left"/>
            </w:pPr>
            <w:r w:rsidRPr="00160282">
              <w:rPr>
                <w:b/>
                <w:bCs/>
              </w:rPr>
              <w:t>Walking With Clumbers Lakeside Walk</w:t>
            </w:r>
            <w:r w:rsidRPr="00160282">
              <w:t>: Joining this walk requires prior registration</w:t>
            </w:r>
          </w:p>
        </w:tc>
      </w:tr>
      <w:tr w:rsidR="004519F5" w:rsidRPr="00160282" w14:paraId="62BD01D6" w14:textId="77777777" w:rsidTr="004C5F7C">
        <w:trPr>
          <w:trHeight w:val="916"/>
          <w:jc w:val="center"/>
        </w:trPr>
        <w:tc>
          <w:tcPr>
            <w:tcW w:w="1141" w:type="dxa"/>
          </w:tcPr>
          <w:p w14:paraId="069B0E61" w14:textId="77777777" w:rsidR="004519F5" w:rsidRDefault="004519F5" w:rsidP="00325403">
            <w:pPr>
              <w:spacing w:before="60" w:after="60"/>
            </w:pPr>
            <w:r w:rsidRPr="00160282">
              <w:t>11.30</w:t>
            </w:r>
            <w:r>
              <w:t xml:space="preserve"> </w:t>
            </w:r>
          </w:p>
          <w:p w14:paraId="058364B3" w14:textId="77777777" w:rsidR="004519F5" w:rsidRDefault="004519F5" w:rsidP="00325403">
            <w:pPr>
              <w:spacing w:before="60" w:after="60"/>
            </w:pPr>
            <w:r>
              <w:t xml:space="preserve">&amp; </w:t>
            </w:r>
          </w:p>
          <w:p w14:paraId="1CBAE91E" w14:textId="77777777" w:rsidR="004519F5" w:rsidRPr="00160282" w:rsidRDefault="004519F5" w:rsidP="00325403">
            <w:pPr>
              <w:spacing w:before="60" w:after="60"/>
            </w:pPr>
            <w:r>
              <w:t>12.30</w:t>
            </w:r>
          </w:p>
        </w:tc>
        <w:tc>
          <w:tcPr>
            <w:tcW w:w="6084" w:type="dxa"/>
            <w:vAlign w:val="center"/>
          </w:tcPr>
          <w:p w14:paraId="498DDF51" w14:textId="77777777" w:rsidR="004519F5" w:rsidRPr="00160282" w:rsidRDefault="004519F5" w:rsidP="00325403">
            <w:pPr>
              <w:spacing w:before="60" w:after="60"/>
              <w:jc w:val="left"/>
            </w:pPr>
            <w:r w:rsidRPr="00160282">
              <w:rPr>
                <w:b/>
                <w:bCs/>
              </w:rPr>
              <w:t>Guided Walk</w:t>
            </w:r>
            <w:r>
              <w:rPr>
                <w:b/>
                <w:bCs/>
              </w:rPr>
              <w:t>s</w:t>
            </w:r>
            <w:r w:rsidRPr="00160282">
              <w:rPr>
                <w:b/>
                <w:bCs/>
              </w:rPr>
              <w:t xml:space="preserve"> to the Kennels</w:t>
            </w:r>
            <w:r>
              <w:rPr>
                <w:b/>
                <w:bCs/>
              </w:rPr>
              <w:t xml:space="preserve"> </w:t>
            </w:r>
            <w:r w:rsidRPr="00FF2C6F">
              <w:t>fr</w:t>
            </w:r>
            <w:r>
              <w:t xml:space="preserve">om Central Bark Café and </w:t>
            </w:r>
            <w:r w:rsidRPr="00160282">
              <w:t xml:space="preserve">the Cowpastures car park through the wood to the </w:t>
            </w:r>
            <w:r>
              <w:t xml:space="preserve">Hardwick </w:t>
            </w:r>
            <w:r w:rsidRPr="00160282">
              <w:t>Kennels</w:t>
            </w:r>
          </w:p>
        </w:tc>
      </w:tr>
      <w:tr w:rsidR="004519F5" w:rsidRPr="00160282" w14:paraId="1961F130" w14:textId="77777777" w:rsidTr="004C5F7C">
        <w:trPr>
          <w:jc w:val="center"/>
        </w:trPr>
        <w:tc>
          <w:tcPr>
            <w:tcW w:w="1141" w:type="dxa"/>
          </w:tcPr>
          <w:p w14:paraId="07FC5FAA" w14:textId="77777777" w:rsidR="004519F5" w:rsidRPr="00160282" w:rsidRDefault="004519F5" w:rsidP="00325403">
            <w:pPr>
              <w:spacing w:before="60" w:after="60"/>
            </w:pPr>
            <w:r w:rsidRPr="00160282">
              <w:t>12.00</w:t>
            </w:r>
          </w:p>
        </w:tc>
        <w:tc>
          <w:tcPr>
            <w:tcW w:w="6084" w:type="dxa"/>
          </w:tcPr>
          <w:p w14:paraId="77EEA5F7" w14:textId="77777777" w:rsidR="004519F5" w:rsidRPr="00160282" w:rsidRDefault="004519F5" w:rsidP="00325403">
            <w:pPr>
              <w:spacing w:before="60" w:after="60"/>
              <w:jc w:val="left"/>
            </w:pPr>
            <w:r w:rsidRPr="00160282">
              <w:rPr>
                <w:b/>
                <w:bCs/>
              </w:rPr>
              <w:t>Gates Open</w:t>
            </w:r>
            <w:r w:rsidRPr="00160282">
              <w:t xml:space="preserve"> </w:t>
            </w:r>
            <w:r w:rsidRPr="00077055">
              <w:rPr>
                <w:b/>
                <w:bCs/>
              </w:rPr>
              <w:t xml:space="preserve">at </w:t>
            </w:r>
            <w:r>
              <w:rPr>
                <w:b/>
                <w:bCs/>
              </w:rPr>
              <w:t xml:space="preserve">the </w:t>
            </w:r>
            <w:r w:rsidRPr="00077055">
              <w:rPr>
                <w:b/>
                <w:bCs/>
              </w:rPr>
              <w:t>Hardwick Kennels</w:t>
            </w:r>
            <w:r w:rsidRPr="00160282">
              <w:t xml:space="preserve"> </w:t>
            </w:r>
          </w:p>
        </w:tc>
      </w:tr>
      <w:tr w:rsidR="004519F5" w:rsidRPr="00160282" w14:paraId="3ACD7C05" w14:textId="77777777" w:rsidTr="004C5F7C">
        <w:trPr>
          <w:jc w:val="center"/>
        </w:trPr>
        <w:tc>
          <w:tcPr>
            <w:tcW w:w="1141" w:type="dxa"/>
          </w:tcPr>
          <w:p w14:paraId="5D6E8D09" w14:textId="77777777" w:rsidR="004519F5" w:rsidRDefault="004519F5" w:rsidP="00325403">
            <w:pPr>
              <w:spacing w:before="60" w:after="60"/>
            </w:pPr>
            <w:r>
              <w:t>13.00</w:t>
            </w:r>
          </w:p>
        </w:tc>
        <w:tc>
          <w:tcPr>
            <w:tcW w:w="6084" w:type="dxa"/>
          </w:tcPr>
          <w:p w14:paraId="752580DC" w14:textId="77777777" w:rsidR="004519F5" w:rsidRPr="009F5A71" w:rsidRDefault="004519F5" w:rsidP="00325403">
            <w:pPr>
              <w:spacing w:before="60" w:after="60"/>
              <w:jc w:val="left"/>
              <w:rPr>
                <w:b/>
                <w:bCs/>
              </w:rPr>
            </w:pPr>
            <w:r w:rsidRPr="009F5A71">
              <w:rPr>
                <w:b/>
                <w:bCs/>
              </w:rPr>
              <w:t>The Dukes and Their Dogs</w:t>
            </w:r>
            <w:r>
              <w:rPr>
                <w:b/>
                <w:bCs/>
              </w:rPr>
              <w:t>:</w:t>
            </w:r>
            <w:r>
              <w:t xml:space="preserve"> </w:t>
            </w:r>
            <w:r w:rsidRPr="00160282">
              <w:t>Talk on the history at the W</w:t>
            </w:r>
            <w:r>
              <w:t>alking with Clumbers gazebo.</w:t>
            </w:r>
          </w:p>
        </w:tc>
      </w:tr>
      <w:tr w:rsidR="004519F5" w:rsidRPr="00160282" w14:paraId="1E3048D0" w14:textId="77777777" w:rsidTr="004C5F7C">
        <w:trPr>
          <w:jc w:val="center"/>
        </w:trPr>
        <w:tc>
          <w:tcPr>
            <w:tcW w:w="1141" w:type="dxa"/>
          </w:tcPr>
          <w:p w14:paraId="781BAEA5" w14:textId="77777777" w:rsidR="004519F5" w:rsidRPr="00160282" w:rsidRDefault="004519F5" w:rsidP="00325403">
            <w:pPr>
              <w:spacing w:before="60" w:after="60"/>
            </w:pPr>
            <w:r>
              <w:t>13.30</w:t>
            </w:r>
          </w:p>
        </w:tc>
        <w:tc>
          <w:tcPr>
            <w:tcW w:w="6084" w:type="dxa"/>
          </w:tcPr>
          <w:p w14:paraId="5907E02F" w14:textId="505AB713" w:rsidR="004519F5" w:rsidRPr="00DF115D" w:rsidRDefault="00A45300" w:rsidP="00325403">
            <w:pPr>
              <w:spacing w:before="60" w:after="60"/>
              <w:jc w:val="left"/>
            </w:pPr>
            <w:bookmarkStart w:id="0" w:name="_Hlk163565897"/>
            <w:r w:rsidRPr="00160282">
              <w:t xml:space="preserve">Demonstration by </w:t>
            </w:r>
            <w:r w:rsidRPr="00160282">
              <w:rPr>
                <w:b/>
                <w:bCs/>
              </w:rPr>
              <w:t>The Clumberjacks Obreedience Team</w:t>
            </w:r>
            <w:bookmarkEnd w:id="0"/>
            <w:r>
              <w:rPr>
                <w:b/>
                <w:bCs/>
              </w:rPr>
              <w:t xml:space="preserve"> </w:t>
            </w:r>
          </w:p>
        </w:tc>
      </w:tr>
      <w:tr w:rsidR="004519F5" w:rsidRPr="00160282" w14:paraId="1353AEB8" w14:textId="77777777" w:rsidTr="004C5F7C">
        <w:trPr>
          <w:jc w:val="center"/>
        </w:trPr>
        <w:tc>
          <w:tcPr>
            <w:tcW w:w="1141" w:type="dxa"/>
          </w:tcPr>
          <w:p w14:paraId="3D660FF5" w14:textId="77777777" w:rsidR="004519F5" w:rsidRPr="00160282" w:rsidRDefault="004519F5" w:rsidP="00325403">
            <w:pPr>
              <w:spacing w:before="60" w:after="60"/>
            </w:pPr>
            <w:r>
              <w:t>14</w:t>
            </w:r>
            <w:r w:rsidRPr="00160282">
              <w:t>.00</w:t>
            </w:r>
          </w:p>
        </w:tc>
        <w:tc>
          <w:tcPr>
            <w:tcW w:w="6084" w:type="dxa"/>
          </w:tcPr>
          <w:p w14:paraId="0F7EECEB" w14:textId="432E4605" w:rsidR="004519F5" w:rsidRPr="009258C4" w:rsidRDefault="00A45300" w:rsidP="00325403">
            <w:pPr>
              <w:spacing w:before="60" w:after="60"/>
              <w:jc w:val="left"/>
              <w:rPr>
                <w:b/>
                <w:bCs/>
              </w:rPr>
            </w:pPr>
            <w:r>
              <w:rPr>
                <w:b/>
                <w:bCs/>
              </w:rPr>
              <w:t xml:space="preserve">Clumber Spaniel Grooming Demonstration: </w:t>
            </w:r>
            <w:r>
              <w:t>at the Clumber Spaniel Club gazebo</w:t>
            </w:r>
          </w:p>
        </w:tc>
      </w:tr>
      <w:tr w:rsidR="004519F5" w:rsidRPr="00160282" w14:paraId="1C50EB22" w14:textId="77777777" w:rsidTr="004C5F7C">
        <w:trPr>
          <w:jc w:val="center"/>
        </w:trPr>
        <w:tc>
          <w:tcPr>
            <w:tcW w:w="1141" w:type="dxa"/>
          </w:tcPr>
          <w:p w14:paraId="0C6276EE" w14:textId="77777777" w:rsidR="004519F5" w:rsidRPr="00160282" w:rsidRDefault="004519F5" w:rsidP="00325403">
            <w:pPr>
              <w:spacing w:before="60" w:after="60"/>
            </w:pPr>
            <w:r>
              <w:t>14</w:t>
            </w:r>
            <w:r w:rsidRPr="00160282">
              <w:t>.30</w:t>
            </w:r>
          </w:p>
        </w:tc>
        <w:tc>
          <w:tcPr>
            <w:tcW w:w="6084" w:type="dxa"/>
          </w:tcPr>
          <w:p w14:paraId="387930C6" w14:textId="77777777" w:rsidR="004519F5" w:rsidRPr="00D66222" w:rsidRDefault="004519F5" w:rsidP="00325403">
            <w:pPr>
              <w:spacing w:before="60" w:after="60"/>
              <w:jc w:val="left"/>
              <w:rPr>
                <w:rFonts w:cs="Arial"/>
                <w:b/>
                <w:bCs/>
              </w:rPr>
            </w:pPr>
            <w:bookmarkStart w:id="1" w:name="_Hlk163566091"/>
            <w:r w:rsidRPr="00160282">
              <w:rPr>
                <w:rFonts w:cs="Arial"/>
                <w:b/>
                <w:bCs/>
              </w:rPr>
              <w:t>Working Clumber Spaniel Society Demonstration</w:t>
            </w:r>
            <w:bookmarkEnd w:id="1"/>
          </w:p>
        </w:tc>
      </w:tr>
      <w:tr w:rsidR="004519F5" w:rsidRPr="00160282" w14:paraId="1CCE73A8" w14:textId="77777777" w:rsidTr="004C5F7C">
        <w:trPr>
          <w:jc w:val="center"/>
        </w:trPr>
        <w:tc>
          <w:tcPr>
            <w:tcW w:w="1141" w:type="dxa"/>
          </w:tcPr>
          <w:p w14:paraId="67592A9A" w14:textId="77777777" w:rsidR="004519F5" w:rsidRPr="00160282" w:rsidRDefault="004519F5" w:rsidP="00325403">
            <w:pPr>
              <w:spacing w:before="60" w:after="60"/>
            </w:pPr>
            <w:r>
              <w:t>15</w:t>
            </w:r>
            <w:r w:rsidRPr="00160282">
              <w:t>.00</w:t>
            </w:r>
          </w:p>
        </w:tc>
        <w:tc>
          <w:tcPr>
            <w:tcW w:w="6084" w:type="dxa"/>
          </w:tcPr>
          <w:p w14:paraId="62C43913" w14:textId="77777777" w:rsidR="004519F5" w:rsidRPr="00160282" w:rsidRDefault="004519F5" w:rsidP="00325403">
            <w:pPr>
              <w:spacing w:before="60" w:after="60"/>
              <w:jc w:val="left"/>
            </w:pPr>
            <w:r w:rsidRPr="002B7082">
              <w:rPr>
                <w:b/>
                <w:bCs/>
              </w:rPr>
              <w:t>Group Photo</w:t>
            </w:r>
            <w:r w:rsidRPr="00160282">
              <w:t xml:space="preserve"> in front of the Kennel buildings</w:t>
            </w:r>
          </w:p>
        </w:tc>
      </w:tr>
      <w:tr w:rsidR="004519F5" w:rsidRPr="00160282" w14:paraId="1D41828E" w14:textId="77777777" w:rsidTr="004C5F7C">
        <w:trPr>
          <w:jc w:val="center"/>
        </w:trPr>
        <w:tc>
          <w:tcPr>
            <w:tcW w:w="1141" w:type="dxa"/>
          </w:tcPr>
          <w:p w14:paraId="3737C122" w14:textId="77777777" w:rsidR="004519F5" w:rsidRPr="00160282" w:rsidRDefault="004519F5" w:rsidP="00325403">
            <w:pPr>
              <w:spacing w:before="60" w:after="60"/>
            </w:pPr>
            <w:r>
              <w:t>16</w:t>
            </w:r>
            <w:r w:rsidRPr="00160282">
              <w:t>.00</w:t>
            </w:r>
          </w:p>
        </w:tc>
        <w:tc>
          <w:tcPr>
            <w:tcW w:w="6084" w:type="dxa"/>
          </w:tcPr>
          <w:p w14:paraId="70F90BAB" w14:textId="77777777" w:rsidR="004519F5" w:rsidRPr="00160282" w:rsidRDefault="004519F5" w:rsidP="00325403">
            <w:pPr>
              <w:spacing w:before="60" w:after="60"/>
              <w:jc w:val="left"/>
            </w:pPr>
            <w:r w:rsidRPr="002B7082">
              <w:rPr>
                <w:b/>
                <w:bCs/>
              </w:rPr>
              <w:t>Event Closes</w:t>
            </w:r>
            <w:r w:rsidRPr="00160282">
              <w:t xml:space="preserve"> and visitors will be asked to leave the field</w:t>
            </w:r>
          </w:p>
        </w:tc>
      </w:tr>
    </w:tbl>
    <w:p w14:paraId="273EA386" w14:textId="77777777" w:rsidR="007D7431" w:rsidRDefault="007D7431" w:rsidP="007D7431">
      <w:pPr>
        <w:jc w:val="both"/>
        <w:rPr>
          <w:rFonts w:cs="Arial"/>
          <w:sz w:val="24"/>
          <w:szCs w:val="24"/>
        </w:rPr>
      </w:pPr>
    </w:p>
    <w:p w14:paraId="63D0F266" w14:textId="77777777" w:rsidR="004C5F7C" w:rsidRDefault="004C5F7C" w:rsidP="006636F7">
      <w:pPr>
        <w:jc w:val="both"/>
        <w:rPr>
          <w:rFonts w:cs="Arial"/>
          <w:sz w:val="24"/>
          <w:szCs w:val="24"/>
        </w:rPr>
      </w:pPr>
    </w:p>
    <w:p w14:paraId="180B05B7" w14:textId="470D49B1" w:rsidR="00E86912" w:rsidRDefault="007D7431" w:rsidP="006636F7">
      <w:pPr>
        <w:jc w:val="both"/>
      </w:pPr>
      <w:r>
        <w:rPr>
          <w:rFonts w:cs="Arial"/>
          <w:sz w:val="24"/>
          <w:szCs w:val="24"/>
        </w:rPr>
        <w:t>Any money raised will be donated to Clumber Park to support the project at Clumber Bridge to create bollards in the shape of Clumber Spaniels, to stand guard and help protect the Grade II listed monument for future generations.</w:t>
      </w:r>
    </w:p>
    <w:sectPr w:rsidR="00E86912" w:rsidSect="00E21D4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4909B" w14:textId="77777777" w:rsidR="00E21D40" w:rsidRDefault="00E21D40" w:rsidP="009F5A71">
      <w:r>
        <w:separator/>
      </w:r>
    </w:p>
  </w:endnote>
  <w:endnote w:type="continuationSeparator" w:id="0">
    <w:p w14:paraId="3248E1B6" w14:textId="77777777" w:rsidR="00E21D40" w:rsidRDefault="00E21D40" w:rsidP="009F5A71">
      <w:r>
        <w:continuationSeparator/>
      </w:r>
    </w:p>
  </w:endnote>
  <w:endnote w:type="continuationNotice" w:id="1">
    <w:p w14:paraId="13AF0BF5" w14:textId="77777777" w:rsidR="00E21D40" w:rsidRDefault="00E21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74CC" w14:textId="77777777" w:rsidR="00E21D40" w:rsidRDefault="00E21D40" w:rsidP="009F5A71">
      <w:r>
        <w:separator/>
      </w:r>
    </w:p>
  </w:footnote>
  <w:footnote w:type="continuationSeparator" w:id="0">
    <w:p w14:paraId="09CB5DAE" w14:textId="77777777" w:rsidR="00E21D40" w:rsidRDefault="00E21D40" w:rsidP="009F5A71">
      <w:r>
        <w:continuationSeparator/>
      </w:r>
    </w:p>
  </w:footnote>
  <w:footnote w:type="continuationNotice" w:id="1">
    <w:p w14:paraId="71522078" w14:textId="77777777" w:rsidR="00E21D40" w:rsidRDefault="00E21D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FC9"/>
    <w:multiLevelType w:val="hybridMultilevel"/>
    <w:tmpl w:val="217A8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EAE66A5"/>
    <w:multiLevelType w:val="hybridMultilevel"/>
    <w:tmpl w:val="3B3C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8273607">
    <w:abstractNumId w:val="1"/>
  </w:num>
  <w:num w:numId="2" w16cid:durableId="125661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8A2"/>
    <w:rsid w:val="00033D2D"/>
    <w:rsid w:val="00034ECC"/>
    <w:rsid w:val="0004147E"/>
    <w:rsid w:val="00046DCB"/>
    <w:rsid w:val="000616B6"/>
    <w:rsid w:val="00064311"/>
    <w:rsid w:val="00066BBA"/>
    <w:rsid w:val="000846A1"/>
    <w:rsid w:val="00087426"/>
    <w:rsid w:val="000A05C0"/>
    <w:rsid w:val="000A1BC6"/>
    <w:rsid w:val="000C0FFE"/>
    <w:rsid w:val="000D0339"/>
    <w:rsid w:val="000E3F00"/>
    <w:rsid w:val="000E672E"/>
    <w:rsid w:val="000E6A41"/>
    <w:rsid w:val="00101C31"/>
    <w:rsid w:val="001064BC"/>
    <w:rsid w:val="001119A1"/>
    <w:rsid w:val="00113DCE"/>
    <w:rsid w:val="00116BA3"/>
    <w:rsid w:val="001174F4"/>
    <w:rsid w:val="00136C68"/>
    <w:rsid w:val="0015707A"/>
    <w:rsid w:val="00160282"/>
    <w:rsid w:val="00176528"/>
    <w:rsid w:val="001844FF"/>
    <w:rsid w:val="0018500E"/>
    <w:rsid w:val="001A280D"/>
    <w:rsid w:val="001A3F92"/>
    <w:rsid w:val="001B69B8"/>
    <w:rsid w:val="001B6B7B"/>
    <w:rsid w:val="001B7AF3"/>
    <w:rsid w:val="001D4A0D"/>
    <w:rsid w:val="001E496F"/>
    <w:rsid w:val="001F1F72"/>
    <w:rsid w:val="0020678C"/>
    <w:rsid w:val="0021310B"/>
    <w:rsid w:val="002155DC"/>
    <w:rsid w:val="00264868"/>
    <w:rsid w:val="002660C4"/>
    <w:rsid w:val="00266F68"/>
    <w:rsid w:val="00275F1C"/>
    <w:rsid w:val="0028405C"/>
    <w:rsid w:val="002841C9"/>
    <w:rsid w:val="002863AD"/>
    <w:rsid w:val="00294492"/>
    <w:rsid w:val="00297505"/>
    <w:rsid w:val="002A4937"/>
    <w:rsid w:val="002B0E79"/>
    <w:rsid w:val="002B6756"/>
    <w:rsid w:val="002B7082"/>
    <w:rsid w:val="002C2A36"/>
    <w:rsid w:val="002C5F85"/>
    <w:rsid w:val="002C7DDC"/>
    <w:rsid w:val="002D0EC7"/>
    <w:rsid w:val="002E1707"/>
    <w:rsid w:val="002F4AB3"/>
    <w:rsid w:val="00317FE9"/>
    <w:rsid w:val="00333327"/>
    <w:rsid w:val="003336E3"/>
    <w:rsid w:val="003420F7"/>
    <w:rsid w:val="00342F6F"/>
    <w:rsid w:val="00343518"/>
    <w:rsid w:val="003474C4"/>
    <w:rsid w:val="003512ED"/>
    <w:rsid w:val="00356D9E"/>
    <w:rsid w:val="003702EB"/>
    <w:rsid w:val="003819E3"/>
    <w:rsid w:val="003A0B39"/>
    <w:rsid w:val="003A5E62"/>
    <w:rsid w:val="003A7260"/>
    <w:rsid w:val="003B79DA"/>
    <w:rsid w:val="003E18F8"/>
    <w:rsid w:val="00412ADF"/>
    <w:rsid w:val="00414653"/>
    <w:rsid w:val="00423188"/>
    <w:rsid w:val="004519F5"/>
    <w:rsid w:val="00454114"/>
    <w:rsid w:val="00473300"/>
    <w:rsid w:val="0048274A"/>
    <w:rsid w:val="00484052"/>
    <w:rsid w:val="00495266"/>
    <w:rsid w:val="004A2316"/>
    <w:rsid w:val="004B5A22"/>
    <w:rsid w:val="004B69EB"/>
    <w:rsid w:val="004C0CA9"/>
    <w:rsid w:val="004C5F7C"/>
    <w:rsid w:val="004D587B"/>
    <w:rsid w:val="004E0A9A"/>
    <w:rsid w:val="004E0F69"/>
    <w:rsid w:val="004F2A66"/>
    <w:rsid w:val="00504E56"/>
    <w:rsid w:val="005077DB"/>
    <w:rsid w:val="005109D4"/>
    <w:rsid w:val="00510DDF"/>
    <w:rsid w:val="00527093"/>
    <w:rsid w:val="0054296A"/>
    <w:rsid w:val="00544AC5"/>
    <w:rsid w:val="0055494E"/>
    <w:rsid w:val="005661A9"/>
    <w:rsid w:val="005705CD"/>
    <w:rsid w:val="00585257"/>
    <w:rsid w:val="00585C3F"/>
    <w:rsid w:val="00587B11"/>
    <w:rsid w:val="00590408"/>
    <w:rsid w:val="00596772"/>
    <w:rsid w:val="005A616E"/>
    <w:rsid w:val="005A7957"/>
    <w:rsid w:val="005C166B"/>
    <w:rsid w:val="005C5D4F"/>
    <w:rsid w:val="005D0562"/>
    <w:rsid w:val="005D6E60"/>
    <w:rsid w:val="005E1A1A"/>
    <w:rsid w:val="00610445"/>
    <w:rsid w:val="00615462"/>
    <w:rsid w:val="00615E46"/>
    <w:rsid w:val="006304D6"/>
    <w:rsid w:val="00641DD1"/>
    <w:rsid w:val="00644E84"/>
    <w:rsid w:val="00646944"/>
    <w:rsid w:val="006474A4"/>
    <w:rsid w:val="00660262"/>
    <w:rsid w:val="00660618"/>
    <w:rsid w:val="006636F7"/>
    <w:rsid w:val="00670C8A"/>
    <w:rsid w:val="00676906"/>
    <w:rsid w:val="00695772"/>
    <w:rsid w:val="006A2BC3"/>
    <w:rsid w:val="006A3059"/>
    <w:rsid w:val="006B2EF4"/>
    <w:rsid w:val="006C18BA"/>
    <w:rsid w:val="006C2192"/>
    <w:rsid w:val="006C7544"/>
    <w:rsid w:val="006C7825"/>
    <w:rsid w:val="006D4393"/>
    <w:rsid w:val="006D7C21"/>
    <w:rsid w:val="006E7A24"/>
    <w:rsid w:val="006F39B1"/>
    <w:rsid w:val="006F40E3"/>
    <w:rsid w:val="00705872"/>
    <w:rsid w:val="00706A58"/>
    <w:rsid w:val="00712B04"/>
    <w:rsid w:val="0072282E"/>
    <w:rsid w:val="00730641"/>
    <w:rsid w:val="007402AB"/>
    <w:rsid w:val="00761A67"/>
    <w:rsid w:val="0076433F"/>
    <w:rsid w:val="00767CC9"/>
    <w:rsid w:val="00773571"/>
    <w:rsid w:val="00776B7C"/>
    <w:rsid w:val="007B7CCF"/>
    <w:rsid w:val="007D189F"/>
    <w:rsid w:val="007D1F3F"/>
    <w:rsid w:val="007D7431"/>
    <w:rsid w:val="007E01EF"/>
    <w:rsid w:val="007E281E"/>
    <w:rsid w:val="007E2A7F"/>
    <w:rsid w:val="007F198C"/>
    <w:rsid w:val="007F2A19"/>
    <w:rsid w:val="00806747"/>
    <w:rsid w:val="0081507B"/>
    <w:rsid w:val="008316D4"/>
    <w:rsid w:val="00834CD8"/>
    <w:rsid w:val="00834E14"/>
    <w:rsid w:val="008447D0"/>
    <w:rsid w:val="00852170"/>
    <w:rsid w:val="00854E36"/>
    <w:rsid w:val="00855DBC"/>
    <w:rsid w:val="0087026F"/>
    <w:rsid w:val="008A0759"/>
    <w:rsid w:val="008A63A4"/>
    <w:rsid w:val="008B6122"/>
    <w:rsid w:val="008D564B"/>
    <w:rsid w:val="008D7554"/>
    <w:rsid w:val="008E0A50"/>
    <w:rsid w:val="008F16D9"/>
    <w:rsid w:val="008F63B7"/>
    <w:rsid w:val="00916528"/>
    <w:rsid w:val="009258C4"/>
    <w:rsid w:val="00932DC5"/>
    <w:rsid w:val="009437F0"/>
    <w:rsid w:val="009534DE"/>
    <w:rsid w:val="00955E0C"/>
    <w:rsid w:val="00962467"/>
    <w:rsid w:val="00964B46"/>
    <w:rsid w:val="0096530E"/>
    <w:rsid w:val="00970991"/>
    <w:rsid w:val="00972B5B"/>
    <w:rsid w:val="00977F8F"/>
    <w:rsid w:val="009938E1"/>
    <w:rsid w:val="009A14FE"/>
    <w:rsid w:val="009A258D"/>
    <w:rsid w:val="009A7820"/>
    <w:rsid w:val="009C04F0"/>
    <w:rsid w:val="009D1B69"/>
    <w:rsid w:val="009D4EF9"/>
    <w:rsid w:val="009D562A"/>
    <w:rsid w:val="009E13E2"/>
    <w:rsid w:val="009F5A71"/>
    <w:rsid w:val="00A03126"/>
    <w:rsid w:val="00A23595"/>
    <w:rsid w:val="00A26D1F"/>
    <w:rsid w:val="00A34A9B"/>
    <w:rsid w:val="00A34CFC"/>
    <w:rsid w:val="00A36491"/>
    <w:rsid w:val="00A45300"/>
    <w:rsid w:val="00A45D1E"/>
    <w:rsid w:val="00A46BA3"/>
    <w:rsid w:val="00A52390"/>
    <w:rsid w:val="00A568A2"/>
    <w:rsid w:val="00A70112"/>
    <w:rsid w:val="00A73B9F"/>
    <w:rsid w:val="00A84186"/>
    <w:rsid w:val="00A934BA"/>
    <w:rsid w:val="00A97F7C"/>
    <w:rsid w:val="00AB00CB"/>
    <w:rsid w:val="00AB2EEF"/>
    <w:rsid w:val="00AD2C53"/>
    <w:rsid w:val="00AE78EC"/>
    <w:rsid w:val="00AF7712"/>
    <w:rsid w:val="00B047DF"/>
    <w:rsid w:val="00B04E2A"/>
    <w:rsid w:val="00B14AC7"/>
    <w:rsid w:val="00B168F8"/>
    <w:rsid w:val="00B450DB"/>
    <w:rsid w:val="00B63E84"/>
    <w:rsid w:val="00B70B38"/>
    <w:rsid w:val="00B72BC9"/>
    <w:rsid w:val="00B85CE1"/>
    <w:rsid w:val="00B87ACC"/>
    <w:rsid w:val="00BA0905"/>
    <w:rsid w:val="00BA39DF"/>
    <w:rsid w:val="00BD2CC8"/>
    <w:rsid w:val="00BE3013"/>
    <w:rsid w:val="00BF000F"/>
    <w:rsid w:val="00BF38F3"/>
    <w:rsid w:val="00C16570"/>
    <w:rsid w:val="00C319B4"/>
    <w:rsid w:val="00C31DDF"/>
    <w:rsid w:val="00C3232B"/>
    <w:rsid w:val="00C32774"/>
    <w:rsid w:val="00C412F5"/>
    <w:rsid w:val="00C46E26"/>
    <w:rsid w:val="00C50FEA"/>
    <w:rsid w:val="00C62846"/>
    <w:rsid w:val="00C716FB"/>
    <w:rsid w:val="00C770A1"/>
    <w:rsid w:val="00C835D1"/>
    <w:rsid w:val="00CA583A"/>
    <w:rsid w:val="00CB02ED"/>
    <w:rsid w:val="00CB5957"/>
    <w:rsid w:val="00CC4D75"/>
    <w:rsid w:val="00CD399F"/>
    <w:rsid w:val="00CD56DD"/>
    <w:rsid w:val="00CE0E2F"/>
    <w:rsid w:val="00CF39F2"/>
    <w:rsid w:val="00CF4691"/>
    <w:rsid w:val="00CF7809"/>
    <w:rsid w:val="00D018CF"/>
    <w:rsid w:val="00D03AB6"/>
    <w:rsid w:val="00D278EF"/>
    <w:rsid w:val="00D329E3"/>
    <w:rsid w:val="00D3585B"/>
    <w:rsid w:val="00D471E9"/>
    <w:rsid w:val="00D54C7D"/>
    <w:rsid w:val="00D6310C"/>
    <w:rsid w:val="00D66222"/>
    <w:rsid w:val="00D6792D"/>
    <w:rsid w:val="00D856F3"/>
    <w:rsid w:val="00D8727F"/>
    <w:rsid w:val="00DA0946"/>
    <w:rsid w:val="00DB7958"/>
    <w:rsid w:val="00DC053B"/>
    <w:rsid w:val="00DE418F"/>
    <w:rsid w:val="00DE550F"/>
    <w:rsid w:val="00DE7A36"/>
    <w:rsid w:val="00DF115D"/>
    <w:rsid w:val="00E028E8"/>
    <w:rsid w:val="00E0317F"/>
    <w:rsid w:val="00E21D40"/>
    <w:rsid w:val="00E26D89"/>
    <w:rsid w:val="00E3545F"/>
    <w:rsid w:val="00E377D6"/>
    <w:rsid w:val="00E426D4"/>
    <w:rsid w:val="00E54015"/>
    <w:rsid w:val="00E7233C"/>
    <w:rsid w:val="00E72D19"/>
    <w:rsid w:val="00E86912"/>
    <w:rsid w:val="00E8743C"/>
    <w:rsid w:val="00E94693"/>
    <w:rsid w:val="00E960E3"/>
    <w:rsid w:val="00EB5E4D"/>
    <w:rsid w:val="00ED2780"/>
    <w:rsid w:val="00EE37EE"/>
    <w:rsid w:val="00EF7292"/>
    <w:rsid w:val="00F0454E"/>
    <w:rsid w:val="00F10ED4"/>
    <w:rsid w:val="00F138B0"/>
    <w:rsid w:val="00F24735"/>
    <w:rsid w:val="00F62537"/>
    <w:rsid w:val="00F71D7C"/>
    <w:rsid w:val="00F83E59"/>
    <w:rsid w:val="00F849E8"/>
    <w:rsid w:val="00FB7E34"/>
    <w:rsid w:val="00FD256F"/>
    <w:rsid w:val="00FD3153"/>
    <w:rsid w:val="00FD6F05"/>
    <w:rsid w:val="00FE3108"/>
    <w:rsid w:val="00FE3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FF03E"/>
  <w15:chartTrackingRefBased/>
  <w15:docId w15:val="{93F1D6DA-2DEC-4EF8-A014-4EDFF455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8A2"/>
  </w:style>
  <w:style w:type="paragraph" w:styleId="Heading1">
    <w:name w:val="heading 1"/>
    <w:basedOn w:val="Normal"/>
    <w:next w:val="Normal"/>
    <w:link w:val="Heading1Char"/>
    <w:uiPriority w:val="9"/>
    <w:qFormat/>
    <w:rsid w:val="00A568A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568A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568A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568A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568A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568A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568A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568A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568A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8A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568A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568A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568A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568A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568A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568A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568A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568A2"/>
    <w:rPr>
      <w:rFonts w:eastAsiaTheme="majorEastAsia" w:cstheme="majorBidi"/>
      <w:color w:val="272727" w:themeColor="text1" w:themeTint="D8"/>
    </w:rPr>
  </w:style>
  <w:style w:type="paragraph" w:styleId="Title">
    <w:name w:val="Title"/>
    <w:basedOn w:val="Normal"/>
    <w:next w:val="Normal"/>
    <w:link w:val="TitleChar"/>
    <w:uiPriority w:val="10"/>
    <w:qFormat/>
    <w:rsid w:val="00A568A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68A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568A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568A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568A2"/>
    <w:pPr>
      <w:spacing w:before="160" w:after="160"/>
    </w:pPr>
    <w:rPr>
      <w:i/>
      <w:iCs/>
      <w:color w:val="404040" w:themeColor="text1" w:themeTint="BF"/>
    </w:rPr>
  </w:style>
  <w:style w:type="character" w:customStyle="1" w:styleId="QuoteChar">
    <w:name w:val="Quote Char"/>
    <w:basedOn w:val="DefaultParagraphFont"/>
    <w:link w:val="Quote"/>
    <w:uiPriority w:val="29"/>
    <w:rsid w:val="00A568A2"/>
    <w:rPr>
      <w:i/>
      <w:iCs/>
      <w:color w:val="404040" w:themeColor="text1" w:themeTint="BF"/>
    </w:rPr>
  </w:style>
  <w:style w:type="paragraph" w:styleId="ListParagraph">
    <w:name w:val="List Paragraph"/>
    <w:basedOn w:val="Normal"/>
    <w:uiPriority w:val="34"/>
    <w:qFormat/>
    <w:rsid w:val="00A568A2"/>
    <w:pPr>
      <w:ind w:left="720"/>
      <w:contextualSpacing/>
    </w:pPr>
  </w:style>
  <w:style w:type="character" w:styleId="IntenseEmphasis">
    <w:name w:val="Intense Emphasis"/>
    <w:basedOn w:val="DefaultParagraphFont"/>
    <w:uiPriority w:val="21"/>
    <w:qFormat/>
    <w:rsid w:val="00A568A2"/>
    <w:rPr>
      <w:i/>
      <w:iCs/>
      <w:color w:val="0F4761" w:themeColor="accent1" w:themeShade="BF"/>
    </w:rPr>
  </w:style>
  <w:style w:type="paragraph" w:styleId="IntenseQuote">
    <w:name w:val="Intense Quote"/>
    <w:basedOn w:val="Normal"/>
    <w:next w:val="Normal"/>
    <w:link w:val="IntenseQuoteChar"/>
    <w:uiPriority w:val="30"/>
    <w:qFormat/>
    <w:rsid w:val="00A568A2"/>
    <w:pPr>
      <w:pBdr>
        <w:top w:val="single" w:sz="4" w:space="10" w:color="0F4761" w:themeColor="accent1" w:themeShade="BF"/>
        <w:bottom w:val="single" w:sz="4" w:space="10" w:color="0F4761" w:themeColor="accent1" w:themeShade="BF"/>
      </w:pBdr>
      <w:spacing w:before="360" w:after="360"/>
      <w:ind w:left="864" w:right="864"/>
    </w:pPr>
    <w:rPr>
      <w:i/>
      <w:iCs/>
      <w:color w:val="0F4761" w:themeColor="accent1" w:themeShade="BF"/>
    </w:rPr>
  </w:style>
  <w:style w:type="character" w:customStyle="1" w:styleId="IntenseQuoteChar">
    <w:name w:val="Intense Quote Char"/>
    <w:basedOn w:val="DefaultParagraphFont"/>
    <w:link w:val="IntenseQuote"/>
    <w:uiPriority w:val="30"/>
    <w:rsid w:val="00A568A2"/>
    <w:rPr>
      <w:i/>
      <w:iCs/>
      <w:color w:val="0F4761" w:themeColor="accent1" w:themeShade="BF"/>
    </w:rPr>
  </w:style>
  <w:style w:type="character" w:styleId="IntenseReference">
    <w:name w:val="Intense Reference"/>
    <w:basedOn w:val="DefaultParagraphFont"/>
    <w:uiPriority w:val="32"/>
    <w:qFormat/>
    <w:rsid w:val="00A568A2"/>
    <w:rPr>
      <w:b/>
      <w:bCs/>
      <w:smallCaps/>
      <w:color w:val="0F4761" w:themeColor="accent1" w:themeShade="BF"/>
      <w:spacing w:val="5"/>
    </w:rPr>
  </w:style>
  <w:style w:type="table" w:styleId="TableGrid">
    <w:name w:val="Table Grid"/>
    <w:basedOn w:val="TableNormal"/>
    <w:uiPriority w:val="39"/>
    <w:rsid w:val="00A56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5A71"/>
    <w:pPr>
      <w:tabs>
        <w:tab w:val="center" w:pos="4513"/>
        <w:tab w:val="right" w:pos="9026"/>
      </w:tabs>
    </w:pPr>
  </w:style>
  <w:style w:type="character" w:customStyle="1" w:styleId="HeaderChar">
    <w:name w:val="Header Char"/>
    <w:basedOn w:val="DefaultParagraphFont"/>
    <w:link w:val="Header"/>
    <w:uiPriority w:val="99"/>
    <w:rsid w:val="009F5A71"/>
  </w:style>
  <w:style w:type="paragraph" w:styleId="Footer">
    <w:name w:val="footer"/>
    <w:basedOn w:val="Normal"/>
    <w:link w:val="FooterChar"/>
    <w:uiPriority w:val="99"/>
    <w:unhideWhenUsed/>
    <w:rsid w:val="009F5A71"/>
    <w:pPr>
      <w:tabs>
        <w:tab w:val="center" w:pos="4513"/>
        <w:tab w:val="right" w:pos="9026"/>
      </w:tabs>
    </w:pPr>
  </w:style>
  <w:style w:type="character" w:customStyle="1" w:styleId="FooterChar">
    <w:name w:val="Footer Char"/>
    <w:basedOn w:val="DefaultParagraphFont"/>
    <w:link w:val="Footer"/>
    <w:uiPriority w:val="99"/>
    <w:rsid w:val="009F5A71"/>
  </w:style>
  <w:style w:type="character" w:styleId="Hyperlink">
    <w:name w:val="Hyperlink"/>
    <w:basedOn w:val="DefaultParagraphFont"/>
    <w:uiPriority w:val="99"/>
    <w:unhideWhenUsed/>
    <w:rsid w:val="000E6A41"/>
    <w:rPr>
      <w:color w:val="467886" w:themeColor="hyperlink"/>
      <w:u w:val="single"/>
    </w:rPr>
  </w:style>
  <w:style w:type="character" w:styleId="UnresolvedMention">
    <w:name w:val="Unresolved Mention"/>
    <w:basedOn w:val="DefaultParagraphFont"/>
    <w:uiPriority w:val="99"/>
    <w:semiHidden/>
    <w:unhideWhenUsed/>
    <w:rsid w:val="000E6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mailto:walkingwithclumbers@gmail.com" TargetMode="External"/><Relationship Id="rId2" Type="http://schemas.openxmlformats.org/officeDocument/2006/relationships/numbering" Target="numbering.xml"/><Relationship Id="rId16" Type="http://schemas.microsoft.com/office/2007/relationships/hdphoto" Target="media/hdphoto4.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68B1D-9428-4773-9034-E3ADFD7A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Weston</dc:creator>
  <cp:keywords/>
  <dc:description/>
  <cp:lastModifiedBy>Barbara Weston</cp:lastModifiedBy>
  <cp:revision>39</cp:revision>
  <cp:lastPrinted>2024-04-25T13:26:00Z</cp:lastPrinted>
  <dcterms:created xsi:type="dcterms:W3CDTF">2024-04-24T13:43:00Z</dcterms:created>
  <dcterms:modified xsi:type="dcterms:W3CDTF">2024-04-27T14:28:00Z</dcterms:modified>
</cp:coreProperties>
</file>